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C68" w:rsidRDefault="007F6C68" w:rsidP="00096565">
      <w:pPr>
        <w:jc w:val="center"/>
        <w:rPr>
          <w:b/>
        </w:rPr>
      </w:pPr>
    </w:p>
    <w:p w:rsidR="007F6C68" w:rsidRPr="007F6C68" w:rsidRDefault="00586DCA" w:rsidP="0009656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27.11.</w:t>
      </w:r>
      <w:r w:rsidR="007F6C68" w:rsidRPr="007F6C68">
        <w:rPr>
          <w:rFonts w:ascii="Arial" w:hAnsi="Arial" w:cs="Arial"/>
          <w:b/>
          <w:sz w:val="32"/>
          <w:szCs w:val="32"/>
        </w:rPr>
        <w:t>20</w:t>
      </w:r>
      <w:r>
        <w:rPr>
          <w:rFonts w:ascii="Arial" w:hAnsi="Arial" w:cs="Arial"/>
          <w:b/>
          <w:sz w:val="32"/>
          <w:szCs w:val="32"/>
        </w:rPr>
        <w:t>23</w:t>
      </w:r>
      <w:r w:rsidR="007F6C68" w:rsidRPr="007F6C68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 xml:space="preserve"> 12</w:t>
      </w:r>
    </w:p>
    <w:p w:rsidR="00096565" w:rsidRPr="007F6C68" w:rsidRDefault="00096565" w:rsidP="00096565">
      <w:pPr>
        <w:jc w:val="center"/>
        <w:rPr>
          <w:rFonts w:ascii="Arial" w:hAnsi="Arial" w:cs="Arial"/>
          <w:b/>
          <w:sz w:val="32"/>
          <w:szCs w:val="32"/>
        </w:rPr>
      </w:pPr>
      <w:r w:rsidRPr="007F6C68">
        <w:rPr>
          <w:rFonts w:ascii="Arial" w:hAnsi="Arial" w:cs="Arial"/>
          <w:b/>
          <w:sz w:val="32"/>
          <w:szCs w:val="32"/>
        </w:rPr>
        <w:t>РОССИЙСКАЯ ФЕДЕРАЦИЯ</w:t>
      </w:r>
      <w:r w:rsidRPr="007F6C68">
        <w:rPr>
          <w:rFonts w:ascii="Arial" w:hAnsi="Arial" w:cs="Arial"/>
          <w:b/>
          <w:sz w:val="32"/>
          <w:szCs w:val="32"/>
        </w:rPr>
        <w:br/>
        <w:t>ИРКУТСКАЯ ОБЛАСТЬ</w:t>
      </w:r>
      <w:r w:rsidRPr="007F6C68">
        <w:rPr>
          <w:rFonts w:ascii="Arial" w:hAnsi="Arial" w:cs="Arial"/>
          <w:b/>
          <w:sz w:val="32"/>
          <w:szCs w:val="32"/>
        </w:rPr>
        <w:br/>
        <w:t>КИРЕНСКИЙ РАЙОН</w:t>
      </w:r>
    </w:p>
    <w:p w:rsidR="00017001" w:rsidRDefault="00096565" w:rsidP="00096565">
      <w:pPr>
        <w:jc w:val="center"/>
        <w:rPr>
          <w:rFonts w:ascii="Arial" w:hAnsi="Arial" w:cs="Arial"/>
          <w:b/>
          <w:sz w:val="32"/>
          <w:szCs w:val="32"/>
        </w:rPr>
      </w:pPr>
      <w:r w:rsidRPr="007F6C68">
        <w:rPr>
          <w:rFonts w:ascii="Arial" w:hAnsi="Arial" w:cs="Arial"/>
          <w:b/>
          <w:sz w:val="32"/>
          <w:szCs w:val="32"/>
        </w:rPr>
        <w:t>НЕБЕЛЬСКО</w:t>
      </w:r>
      <w:r w:rsidR="007F6C68" w:rsidRPr="007F6C68">
        <w:rPr>
          <w:rFonts w:ascii="Arial" w:hAnsi="Arial" w:cs="Arial"/>
          <w:b/>
          <w:sz w:val="32"/>
          <w:szCs w:val="32"/>
        </w:rPr>
        <w:t>Е</w:t>
      </w:r>
      <w:r w:rsidRPr="007F6C68">
        <w:rPr>
          <w:rFonts w:ascii="Arial" w:hAnsi="Arial" w:cs="Arial"/>
          <w:b/>
          <w:sz w:val="32"/>
          <w:szCs w:val="32"/>
        </w:rPr>
        <w:t xml:space="preserve"> </w:t>
      </w:r>
      <w:r w:rsidR="00017001" w:rsidRPr="00C650BC">
        <w:rPr>
          <w:rFonts w:ascii="Arial" w:hAnsi="Arial" w:cs="Arial"/>
          <w:b/>
          <w:sz w:val="32"/>
          <w:szCs w:val="32"/>
        </w:rPr>
        <w:t>МУНИЦИПАЛЬНО</w:t>
      </w:r>
      <w:r w:rsidR="00017001">
        <w:rPr>
          <w:rFonts w:ascii="Arial" w:hAnsi="Arial" w:cs="Arial"/>
          <w:b/>
          <w:sz w:val="32"/>
          <w:szCs w:val="32"/>
        </w:rPr>
        <w:t>Е</w:t>
      </w:r>
      <w:r w:rsidR="00017001" w:rsidRPr="00C650BC">
        <w:rPr>
          <w:rFonts w:ascii="Arial" w:hAnsi="Arial" w:cs="Arial"/>
          <w:b/>
          <w:sz w:val="32"/>
          <w:szCs w:val="32"/>
        </w:rPr>
        <w:t xml:space="preserve"> ОБРАЗОВАНИ</w:t>
      </w:r>
      <w:r w:rsidR="00017001">
        <w:rPr>
          <w:rFonts w:ascii="Arial" w:hAnsi="Arial" w:cs="Arial"/>
          <w:b/>
          <w:sz w:val="32"/>
          <w:szCs w:val="32"/>
        </w:rPr>
        <w:t>Е</w:t>
      </w:r>
      <w:r w:rsidR="00017001" w:rsidRPr="00C650BC">
        <w:rPr>
          <w:rFonts w:ascii="Arial" w:hAnsi="Arial" w:cs="Arial"/>
          <w:b/>
          <w:sz w:val="32"/>
          <w:szCs w:val="32"/>
        </w:rPr>
        <w:t xml:space="preserve"> </w:t>
      </w:r>
    </w:p>
    <w:p w:rsidR="00096565" w:rsidRPr="007F6C68" w:rsidRDefault="007F6C68" w:rsidP="00096565">
      <w:pPr>
        <w:jc w:val="center"/>
        <w:rPr>
          <w:rFonts w:ascii="Arial" w:hAnsi="Arial" w:cs="Arial"/>
          <w:b/>
          <w:sz w:val="32"/>
          <w:szCs w:val="32"/>
        </w:rPr>
      </w:pPr>
      <w:r w:rsidRPr="007F6C68">
        <w:rPr>
          <w:rFonts w:ascii="Arial" w:hAnsi="Arial" w:cs="Arial"/>
          <w:b/>
          <w:sz w:val="32"/>
          <w:szCs w:val="32"/>
        </w:rPr>
        <w:t>СХОД ГРАЖДАН</w:t>
      </w:r>
    </w:p>
    <w:p w:rsidR="00096565" w:rsidRPr="007F6C68" w:rsidRDefault="00096565" w:rsidP="00096565">
      <w:pPr>
        <w:jc w:val="center"/>
        <w:rPr>
          <w:rFonts w:ascii="Arial" w:hAnsi="Arial" w:cs="Arial"/>
          <w:b/>
          <w:sz w:val="32"/>
          <w:szCs w:val="32"/>
        </w:rPr>
      </w:pPr>
      <w:r w:rsidRPr="007F6C68">
        <w:rPr>
          <w:rFonts w:ascii="Arial" w:hAnsi="Arial" w:cs="Arial"/>
          <w:b/>
          <w:sz w:val="32"/>
          <w:szCs w:val="32"/>
        </w:rPr>
        <w:t xml:space="preserve">РЕШЕНИЕ </w:t>
      </w:r>
    </w:p>
    <w:p w:rsidR="00C650BC" w:rsidRDefault="00C650BC" w:rsidP="00C63402">
      <w:pPr>
        <w:tabs>
          <w:tab w:val="left" w:pos="4320"/>
          <w:tab w:val="left" w:pos="4740"/>
        </w:tabs>
        <w:jc w:val="both"/>
        <w:rPr>
          <w:rFonts w:ascii="Arial" w:hAnsi="Arial" w:cs="Arial"/>
          <w:b/>
        </w:rPr>
      </w:pPr>
    </w:p>
    <w:p w:rsidR="00C650BC" w:rsidRDefault="00C650BC" w:rsidP="00C650BC">
      <w:pPr>
        <w:tabs>
          <w:tab w:val="left" w:pos="4320"/>
          <w:tab w:val="left" w:pos="4740"/>
        </w:tabs>
        <w:jc w:val="center"/>
        <w:rPr>
          <w:rFonts w:ascii="Arial" w:hAnsi="Arial" w:cs="Arial"/>
          <w:b/>
          <w:sz w:val="32"/>
          <w:szCs w:val="32"/>
        </w:rPr>
      </w:pPr>
      <w:r w:rsidRPr="00C650BC">
        <w:rPr>
          <w:rFonts w:ascii="Arial" w:hAnsi="Arial" w:cs="Arial"/>
          <w:b/>
          <w:sz w:val="32"/>
          <w:szCs w:val="32"/>
        </w:rPr>
        <w:t xml:space="preserve">ОБ УСТАНОВЛЕНИИ И ВВЕДЕНИИ </w:t>
      </w:r>
    </w:p>
    <w:p w:rsidR="00C650BC" w:rsidRDefault="00C650BC" w:rsidP="00C650BC">
      <w:pPr>
        <w:tabs>
          <w:tab w:val="left" w:pos="4320"/>
          <w:tab w:val="left" w:pos="4740"/>
        </w:tabs>
        <w:jc w:val="center"/>
        <w:rPr>
          <w:rFonts w:ascii="Arial" w:hAnsi="Arial" w:cs="Arial"/>
          <w:b/>
          <w:sz w:val="32"/>
          <w:szCs w:val="32"/>
        </w:rPr>
      </w:pPr>
      <w:r w:rsidRPr="00C650BC">
        <w:rPr>
          <w:rFonts w:ascii="Arial" w:hAnsi="Arial" w:cs="Arial"/>
          <w:b/>
          <w:sz w:val="32"/>
          <w:szCs w:val="32"/>
        </w:rPr>
        <w:t xml:space="preserve">В ДЕЙСТВИЕ НА ТЕРРИТОРИИ НЕБЕЛЬСКОГО МУНИЦИПАЛЬНОГО ОБРАЗОВАНИЯ НАЛОГА </w:t>
      </w:r>
    </w:p>
    <w:p w:rsidR="00EF720A" w:rsidRPr="00C650BC" w:rsidRDefault="00C650BC" w:rsidP="00C650BC">
      <w:pPr>
        <w:tabs>
          <w:tab w:val="left" w:pos="709"/>
          <w:tab w:val="left" w:pos="4320"/>
          <w:tab w:val="left" w:pos="4740"/>
        </w:tabs>
        <w:jc w:val="center"/>
        <w:rPr>
          <w:rFonts w:ascii="Arial" w:hAnsi="Arial" w:cs="Arial"/>
          <w:b/>
          <w:sz w:val="32"/>
          <w:szCs w:val="32"/>
        </w:rPr>
      </w:pPr>
      <w:r w:rsidRPr="00C650BC">
        <w:rPr>
          <w:rFonts w:ascii="Arial" w:hAnsi="Arial" w:cs="Arial"/>
          <w:b/>
          <w:sz w:val="32"/>
          <w:szCs w:val="32"/>
        </w:rPr>
        <w:t>НА ИМУЩЕСТВО ФИЗИЧЕСКИХ ЛИЦ</w:t>
      </w:r>
    </w:p>
    <w:p w:rsidR="00EF720A" w:rsidRPr="00AE4868" w:rsidRDefault="00EF720A" w:rsidP="00C63402">
      <w:pPr>
        <w:pStyle w:val="ConsTitle"/>
        <w:widowControl/>
        <w:ind w:right="0" w:firstLine="709"/>
        <w:jc w:val="both"/>
        <w:rPr>
          <w:sz w:val="24"/>
          <w:szCs w:val="24"/>
        </w:rPr>
      </w:pPr>
    </w:p>
    <w:p w:rsidR="0003415F" w:rsidRPr="00C650BC" w:rsidRDefault="00AE4868" w:rsidP="00C650BC">
      <w:pPr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  <w:kern w:val="28"/>
        </w:rPr>
        <w:t xml:space="preserve">   </w:t>
      </w:r>
      <w:r w:rsidR="00C650BC">
        <w:rPr>
          <w:rFonts w:ascii="Arial" w:hAnsi="Arial" w:cs="Arial"/>
          <w:kern w:val="28"/>
        </w:rPr>
        <w:t xml:space="preserve"> </w:t>
      </w:r>
      <w:r w:rsidR="00C63402" w:rsidRPr="00C650BC">
        <w:rPr>
          <w:rFonts w:ascii="Arial" w:hAnsi="Arial" w:cs="Arial"/>
          <w:kern w:val="28"/>
        </w:rPr>
        <w:t>Руководствуясь Федеральным законом</w:t>
      </w:r>
      <w:r w:rsidR="0003415F" w:rsidRPr="00C650BC">
        <w:rPr>
          <w:rFonts w:ascii="Arial" w:hAnsi="Arial" w:cs="Arial"/>
          <w:kern w:val="28"/>
        </w:rPr>
        <w:t xml:space="preserve"> от 6 октября 2003 года № 131-ФЗ «Об общих принципах организации местного самоуправления в Российской Федерации», </w:t>
      </w:r>
      <w:r w:rsidR="000D1ABE">
        <w:rPr>
          <w:rFonts w:ascii="Arial" w:hAnsi="Arial" w:cs="Arial"/>
          <w:kern w:val="28"/>
        </w:rPr>
        <w:t>г</w:t>
      </w:r>
      <w:r w:rsidR="00FA1955" w:rsidRPr="00345461">
        <w:rPr>
          <w:rFonts w:ascii="Arial" w:hAnsi="Arial" w:cs="Arial"/>
          <w:kern w:val="28"/>
        </w:rPr>
        <w:t>л</w:t>
      </w:r>
      <w:r w:rsidR="000D1ABE">
        <w:rPr>
          <w:rFonts w:ascii="Arial" w:hAnsi="Arial" w:cs="Arial"/>
          <w:kern w:val="28"/>
        </w:rPr>
        <w:t xml:space="preserve">авой </w:t>
      </w:r>
      <w:r w:rsidR="00FA1955" w:rsidRPr="00345461">
        <w:rPr>
          <w:rFonts w:ascii="Arial" w:hAnsi="Arial" w:cs="Arial"/>
          <w:kern w:val="28"/>
        </w:rPr>
        <w:t>32</w:t>
      </w:r>
      <w:r w:rsidR="0003415F" w:rsidRPr="00C650BC">
        <w:rPr>
          <w:rFonts w:ascii="Arial" w:hAnsi="Arial" w:cs="Arial"/>
          <w:kern w:val="28"/>
        </w:rPr>
        <w:t xml:space="preserve"> Налогового кодекса Российской Федерации, Уставом </w:t>
      </w:r>
      <w:r w:rsidR="0003415F" w:rsidRPr="00C650BC">
        <w:rPr>
          <w:rFonts w:ascii="Arial" w:hAnsi="Arial" w:cs="Arial"/>
        </w:rPr>
        <w:t>Небельского муниципального образования, Сход граждан Небельского муниципального образования</w:t>
      </w:r>
      <w:r w:rsidR="0003415F" w:rsidRPr="00C650BC">
        <w:rPr>
          <w:rFonts w:ascii="Arial" w:hAnsi="Arial" w:cs="Arial"/>
          <w:b/>
        </w:rPr>
        <w:t xml:space="preserve"> решил:</w:t>
      </w:r>
    </w:p>
    <w:p w:rsidR="00EF720A" w:rsidRPr="00C650BC" w:rsidRDefault="00EF720A" w:rsidP="00C650BC">
      <w:pPr>
        <w:jc w:val="both"/>
        <w:rPr>
          <w:rFonts w:ascii="Arial" w:hAnsi="Arial" w:cs="Arial"/>
          <w:b/>
        </w:rPr>
      </w:pPr>
    </w:p>
    <w:p w:rsidR="00676B4D" w:rsidRPr="00C650BC" w:rsidRDefault="00676B4D" w:rsidP="00C650BC">
      <w:pPr>
        <w:pStyle w:val="a8"/>
        <w:tabs>
          <w:tab w:val="left" w:pos="709"/>
        </w:tabs>
        <w:spacing w:after="0" w:line="240" w:lineRule="auto"/>
        <w:ind w:left="0"/>
        <w:jc w:val="both"/>
        <w:rPr>
          <w:rFonts w:ascii="Arial" w:hAnsi="Arial" w:cs="Arial"/>
          <w:bCs/>
          <w:kern w:val="28"/>
          <w:sz w:val="24"/>
          <w:szCs w:val="24"/>
        </w:rPr>
      </w:pPr>
      <w:r w:rsidRPr="00C650BC">
        <w:rPr>
          <w:rFonts w:ascii="Arial" w:hAnsi="Arial" w:cs="Arial"/>
          <w:kern w:val="28"/>
          <w:sz w:val="24"/>
          <w:szCs w:val="24"/>
        </w:rPr>
        <w:t xml:space="preserve">     </w:t>
      </w:r>
      <w:r w:rsidR="00C650BC">
        <w:rPr>
          <w:rFonts w:ascii="Arial" w:hAnsi="Arial" w:cs="Arial"/>
          <w:kern w:val="28"/>
          <w:sz w:val="24"/>
          <w:szCs w:val="24"/>
        </w:rPr>
        <w:t xml:space="preserve">     </w:t>
      </w:r>
      <w:r w:rsidRPr="00C650BC">
        <w:rPr>
          <w:rFonts w:ascii="Arial" w:hAnsi="Arial" w:cs="Arial"/>
          <w:kern w:val="28"/>
          <w:sz w:val="24"/>
          <w:szCs w:val="24"/>
        </w:rPr>
        <w:t xml:space="preserve">1. </w:t>
      </w:r>
      <w:r w:rsidR="006F262C" w:rsidRPr="00C650BC">
        <w:rPr>
          <w:rFonts w:ascii="Arial" w:hAnsi="Arial" w:cs="Arial"/>
          <w:kern w:val="28"/>
          <w:sz w:val="24"/>
          <w:szCs w:val="24"/>
        </w:rPr>
        <w:t xml:space="preserve">Установить и ввести в действие </w:t>
      </w:r>
      <w:r w:rsidR="006F262C" w:rsidRPr="00C650BC">
        <w:rPr>
          <w:rFonts w:ascii="Arial" w:hAnsi="Arial" w:cs="Arial"/>
          <w:bCs/>
          <w:kern w:val="28"/>
          <w:sz w:val="24"/>
          <w:szCs w:val="24"/>
        </w:rPr>
        <w:t>на территории Небель</w:t>
      </w:r>
      <w:r w:rsidR="006F262C" w:rsidRPr="00C650BC">
        <w:rPr>
          <w:rFonts w:ascii="Arial" w:hAnsi="Arial" w:cs="Arial"/>
          <w:sz w:val="24"/>
          <w:szCs w:val="24"/>
        </w:rPr>
        <w:t>ского муниципального образования</w:t>
      </w:r>
      <w:r w:rsidR="006F262C" w:rsidRPr="00C650BC">
        <w:rPr>
          <w:rFonts w:ascii="Arial" w:hAnsi="Arial" w:cs="Arial"/>
          <w:i/>
          <w:kern w:val="28"/>
          <w:sz w:val="24"/>
          <w:szCs w:val="24"/>
        </w:rPr>
        <w:t xml:space="preserve"> </w:t>
      </w:r>
      <w:r w:rsidR="006F262C" w:rsidRPr="00C650BC">
        <w:rPr>
          <w:rFonts w:ascii="Arial" w:hAnsi="Arial" w:cs="Arial"/>
          <w:bCs/>
          <w:kern w:val="28"/>
          <w:sz w:val="24"/>
          <w:szCs w:val="24"/>
        </w:rPr>
        <w:t>налог на имущество физических лиц</w:t>
      </w:r>
      <w:r w:rsidRPr="00C650BC">
        <w:rPr>
          <w:rFonts w:ascii="Arial" w:hAnsi="Arial" w:cs="Arial"/>
          <w:bCs/>
          <w:kern w:val="28"/>
          <w:sz w:val="24"/>
          <w:szCs w:val="24"/>
        </w:rPr>
        <w:t>.</w:t>
      </w:r>
    </w:p>
    <w:p w:rsidR="00676B4D" w:rsidRPr="00C650BC" w:rsidRDefault="00676B4D" w:rsidP="00C650BC">
      <w:pPr>
        <w:pStyle w:val="a8"/>
        <w:tabs>
          <w:tab w:val="left" w:pos="709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C650BC">
        <w:rPr>
          <w:rFonts w:ascii="Arial" w:hAnsi="Arial" w:cs="Arial"/>
          <w:color w:val="000000"/>
          <w:kern w:val="28"/>
          <w:sz w:val="24"/>
          <w:szCs w:val="24"/>
        </w:rPr>
        <w:t xml:space="preserve">     </w:t>
      </w:r>
      <w:r w:rsidR="00C650BC">
        <w:rPr>
          <w:rFonts w:ascii="Arial" w:hAnsi="Arial" w:cs="Arial"/>
          <w:color w:val="000000"/>
          <w:kern w:val="28"/>
          <w:sz w:val="24"/>
          <w:szCs w:val="24"/>
        </w:rPr>
        <w:t xml:space="preserve">     </w:t>
      </w:r>
      <w:r w:rsidR="006F262C" w:rsidRPr="00C650BC">
        <w:rPr>
          <w:rFonts w:ascii="Arial" w:hAnsi="Arial" w:cs="Arial"/>
          <w:color w:val="000000"/>
          <w:kern w:val="28"/>
          <w:sz w:val="24"/>
          <w:szCs w:val="24"/>
        </w:rPr>
        <w:t>2.</w:t>
      </w:r>
      <w:r w:rsidRPr="00C650BC">
        <w:rPr>
          <w:rFonts w:ascii="Arial" w:hAnsi="Arial" w:cs="Arial"/>
          <w:color w:val="000000"/>
          <w:kern w:val="28"/>
          <w:sz w:val="24"/>
          <w:szCs w:val="24"/>
        </w:rPr>
        <w:t xml:space="preserve"> </w:t>
      </w:r>
      <w:r w:rsidRPr="00C650BC">
        <w:rPr>
          <w:rFonts w:ascii="Arial" w:hAnsi="Arial" w:cs="Arial"/>
          <w:kern w:val="28"/>
          <w:sz w:val="24"/>
          <w:szCs w:val="24"/>
        </w:rPr>
        <w:t>Налоговая база в отношении объекта налогообложения  за налоговый период 2023 года определяется как его кадастровая стоимость, внесения в Единый государственный реестр недвижимости и подлежащая применению с 1 января 2022 года с учетом особенностей, предусмотренных настоящей статей, в случае, если кадастровая  стоимость такого объекта налогообложения, внесенная в Единый государственный реестр недвижимости и подлежащая применению с 1 января 2023 года, превышает кадастровую стоимость такого объекта налогообложения, внесенную в единый государственный реестр недвижимости и подлежащую применению с 1 января 2022 года, за исключением случаев, если кадастровая стоимость соответствующего объекта налогообложения увеличилась вследствие изменения его характеристик.</w:t>
      </w:r>
    </w:p>
    <w:p w:rsidR="0044790B" w:rsidRPr="001D0E23" w:rsidRDefault="00675FA5" w:rsidP="001D0E23">
      <w:pPr>
        <w:pStyle w:val="a8"/>
        <w:tabs>
          <w:tab w:val="left" w:pos="709"/>
        </w:tabs>
        <w:spacing w:after="0" w:line="240" w:lineRule="auto"/>
        <w:ind w:left="0" w:firstLine="357"/>
        <w:jc w:val="both"/>
        <w:rPr>
          <w:rFonts w:ascii="Arial" w:hAnsi="Arial" w:cs="Arial"/>
          <w:kern w:val="28"/>
          <w:sz w:val="24"/>
          <w:szCs w:val="24"/>
        </w:rPr>
      </w:pPr>
      <w:r w:rsidRPr="00C650BC">
        <w:rPr>
          <w:rFonts w:ascii="Arial" w:hAnsi="Arial" w:cs="Arial"/>
          <w:color w:val="000000"/>
          <w:kern w:val="28"/>
          <w:sz w:val="24"/>
          <w:szCs w:val="24"/>
        </w:rPr>
        <w:t xml:space="preserve"> </w:t>
      </w:r>
      <w:r w:rsidR="0044790B" w:rsidRPr="00C650BC">
        <w:rPr>
          <w:rFonts w:ascii="Arial" w:hAnsi="Arial" w:cs="Arial"/>
          <w:color w:val="000000"/>
          <w:kern w:val="28"/>
          <w:sz w:val="24"/>
          <w:szCs w:val="24"/>
        </w:rPr>
        <w:t xml:space="preserve"> </w:t>
      </w:r>
      <w:r w:rsidR="001D0E23">
        <w:rPr>
          <w:rFonts w:ascii="Arial" w:hAnsi="Arial" w:cs="Arial"/>
          <w:color w:val="000000"/>
          <w:kern w:val="28"/>
          <w:sz w:val="24"/>
          <w:szCs w:val="24"/>
        </w:rPr>
        <w:t xml:space="preserve">   3</w:t>
      </w:r>
      <w:r w:rsidR="001D0E23" w:rsidRPr="001D0E23">
        <w:rPr>
          <w:rFonts w:ascii="Arial" w:hAnsi="Arial" w:cs="Arial"/>
          <w:color w:val="000000"/>
          <w:kern w:val="28"/>
          <w:sz w:val="24"/>
          <w:szCs w:val="24"/>
        </w:rPr>
        <w:t xml:space="preserve">. </w:t>
      </w:r>
      <w:r w:rsidR="001D0E23" w:rsidRPr="001D0E23">
        <w:rPr>
          <w:rFonts w:ascii="Arial" w:hAnsi="Arial" w:cs="Arial"/>
          <w:color w:val="000000"/>
          <w:sz w:val="24"/>
          <w:szCs w:val="24"/>
          <w:shd w:val="clear" w:color="auto" w:fill="FFFFFF"/>
        </w:rPr>
        <w:t> Налоговые ставки устанавливаются в размерах:</w:t>
      </w:r>
      <w:r w:rsidR="001D0E23" w:rsidRPr="001D0E23">
        <w:rPr>
          <w:rFonts w:ascii="Arial" w:hAnsi="Arial" w:cs="Arial"/>
          <w:color w:val="000000"/>
          <w:kern w:val="28"/>
          <w:sz w:val="24"/>
          <w:szCs w:val="24"/>
        </w:rPr>
        <w:t xml:space="preserve"> </w:t>
      </w:r>
    </w:p>
    <w:p w:rsidR="0052225E" w:rsidRPr="00C650BC" w:rsidRDefault="0052225E" w:rsidP="00C650BC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C650BC">
        <w:rPr>
          <w:rFonts w:ascii="Arial" w:hAnsi="Arial" w:cs="Arial"/>
        </w:rPr>
        <w:t xml:space="preserve">1) </w:t>
      </w:r>
      <w:r w:rsidRPr="00C650BC">
        <w:rPr>
          <w:rFonts w:ascii="Arial" w:hAnsi="Arial" w:cs="Arial"/>
          <w:b/>
        </w:rPr>
        <w:t>0,1 процента</w:t>
      </w:r>
      <w:r w:rsidRPr="00C650BC">
        <w:rPr>
          <w:rFonts w:ascii="Arial" w:hAnsi="Arial" w:cs="Arial"/>
        </w:rPr>
        <w:t xml:space="preserve"> в отношении:</w:t>
      </w:r>
    </w:p>
    <w:p w:rsidR="0052225E" w:rsidRPr="00C650BC" w:rsidRDefault="00CA4E70" w:rsidP="00C650BC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C650BC">
        <w:rPr>
          <w:rFonts w:ascii="Arial" w:hAnsi="Arial" w:cs="Arial"/>
        </w:rPr>
        <w:t xml:space="preserve">- </w:t>
      </w:r>
      <w:r w:rsidR="0052225E" w:rsidRPr="00C650BC">
        <w:rPr>
          <w:rFonts w:ascii="Arial" w:hAnsi="Arial" w:cs="Arial"/>
        </w:rPr>
        <w:t>жилых домов, частей жилых домов, квартир, частей квартир, комнат;</w:t>
      </w:r>
    </w:p>
    <w:p w:rsidR="0052225E" w:rsidRPr="00C650BC" w:rsidRDefault="00CA4E70" w:rsidP="00C650BC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C650BC">
        <w:rPr>
          <w:rFonts w:ascii="Arial" w:hAnsi="Arial" w:cs="Arial"/>
        </w:rPr>
        <w:t xml:space="preserve">- </w:t>
      </w:r>
      <w:r w:rsidR="0052225E" w:rsidRPr="00C650BC">
        <w:rPr>
          <w:rFonts w:ascii="Arial" w:hAnsi="Arial" w:cs="Arial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52225E" w:rsidRPr="00C650BC" w:rsidRDefault="00CA4E70" w:rsidP="00C650BC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C650BC">
        <w:rPr>
          <w:rFonts w:ascii="Arial" w:hAnsi="Arial" w:cs="Arial"/>
        </w:rPr>
        <w:t xml:space="preserve">- </w:t>
      </w:r>
      <w:r w:rsidR="0052225E" w:rsidRPr="00C650BC">
        <w:rPr>
          <w:rFonts w:ascii="Arial" w:hAnsi="Arial" w:cs="Arial"/>
        </w:rPr>
        <w:t>единых недвижимых комплексов, в состав которых входит хотя бы один жилой дом;</w:t>
      </w:r>
    </w:p>
    <w:p w:rsidR="0052225E" w:rsidRPr="003E0A71" w:rsidRDefault="00CA4E70" w:rsidP="00C650BC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C650BC">
        <w:rPr>
          <w:rFonts w:ascii="Arial" w:hAnsi="Arial" w:cs="Arial"/>
        </w:rPr>
        <w:t xml:space="preserve">- </w:t>
      </w:r>
      <w:r w:rsidR="0052225E" w:rsidRPr="00C650BC">
        <w:rPr>
          <w:rFonts w:ascii="Arial" w:hAnsi="Arial" w:cs="Arial"/>
        </w:rPr>
        <w:t>гаражей и машино-мест, в том числе расположенных в объектах налогообложения, указанных в </w:t>
      </w:r>
      <w:hyperlink r:id="rId8" w:anchor="/document/10900200/entry/40622" w:history="1">
        <w:r w:rsidR="0052225E" w:rsidRPr="003E0A71">
          <w:rPr>
            <w:rStyle w:val="ab"/>
            <w:rFonts w:ascii="Arial" w:hAnsi="Arial" w:cs="Arial"/>
            <w:color w:val="auto"/>
            <w:u w:val="none"/>
          </w:rPr>
          <w:t>подпункте 2</w:t>
        </w:r>
      </w:hyperlink>
      <w:r w:rsidR="0052225E" w:rsidRPr="003E0A71">
        <w:rPr>
          <w:rFonts w:ascii="Arial" w:hAnsi="Arial" w:cs="Arial"/>
        </w:rPr>
        <w:t> настоящего пункта;</w:t>
      </w:r>
    </w:p>
    <w:p w:rsidR="0052225E" w:rsidRPr="003E0A71" w:rsidRDefault="00CA4E70" w:rsidP="00C650BC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3E0A71">
        <w:rPr>
          <w:rFonts w:ascii="Arial" w:hAnsi="Arial" w:cs="Arial"/>
        </w:rPr>
        <w:t xml:space="preserve">- </w:t>
      </w:r>
      <w:r w:rsidR="0052225E" w:rsidRPr="003E0A71">
        <w:rPr>
          <w:rFonts w:ascii="Arial" w:hAnsi="Arial" w:cs="Arial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строительства;</w:t>
      </w:r>
    </w:p>
    <w:p w:rsidR="0052225E" w:rsidRPr="00C650BC" w:rsidRDefault="0052225E" w:rsidP="00C650BC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3E0A71">
        <w:rPr>
          <w:rFonts w:ascii="Arial" w:hAnsi="Arial" w:cs="Arial"/>
        </w:rPr>
        <w:t xml:space="preserve">2) </w:t>
      </w:r>
      <w:r w:rsidRPr="003E0A71">
        <w:rPr>
          <w:rFonts w:ascii="Arial" w:hAnsi="Arial" w:cs="Arial"/>
          <w:b/>
        </w:rPr>
        <w:t>2 проц</w:t>
      </w:r>
      <w:r w:rsidR="00CA4E70" w:rsidRPr="003E0A71">
        <w:rPr>
          <w:rFonts w:ascii="Arial" w:hAnsi="Arial" w:cs="Arial"/>
          <w:b/>
        </w:rPr>
        <w:t>ента</w:t>
      </w:r>
      <w:r w:rsidRPr="003E0A71">
        <w:rPr>
          <w:rFonts w:ascii="Arial" w:hAnsi="Arial" w:cs="Arial"/>
        </w:rPr>
        <w:t xml:space="preserve"> в отношении объектов налогообложения, включенных в перечень, определяемый в соответствии с </w:t>
      </w:r>
      <w:hyperlink r:id="rId9" w:anchor="/document/10900200/entry/37827" w:history="1">
        <w:r w:rsidRPr="003E0A71">
          <w:rPr>
            <w:rStyle w:val="ab"/>
            <w:rFonts w:ascii="Arial" w:hAnsi="Arial" w:cs="Arial"/>
            <w:color w:val="auto"/>
            <w:u w:val="none"/>
          </w:rPr>
          <w:t>пунктом 7 статьи 378.2</w:t>
        </w:r>
      </w:hyperlink>
      <w:r w:rsidRPr="003E0A71">
        <w:rPr>
          <w:rFonts w:ascii="Arial" w:hAnsi="Arial" w:cs="Arial"/>
        </w:rPr>
        <w:t> </w:t>
      </w:r>
      <w:r w:rsidR="00017001" w:rsidRPr="00C650BC">
        <w:rPr>
          <w:rFonts w:ascii="Arial" w:hAnsi="Arial" w:cs="Arial"/>
          <w:kern w:val="28"/>
        </w:rPr>
        <w:t>Налогового кодекса Российской Федерации</w:t>
      </w:r>
      <w:r w:rsidRPr="003E0A71">
        <w:rPr>
          <w:rFonts w:ascii="Arial" w:hAnsi="Arial" w:cs="Arial"/>
        </w:rPr>
        <w:t>, в отношении объектов налогообложения, предусмотренных </w:t>
      </w:r>
      <w:hyperlink r:id="rId10" w:anchor="/document/10900200/entry/3782102" w:history="1">
        <w:r w:rsidRPr="003E0A71">
          <w:rPr>
            <w:rStyle w:val="ab"/>
            <w:rFonts w:ascii="Arial" w:hAnsi="Arial" w:cs="Arial"/>
            <w:color w:val="auto"/>
            <w:u w:val="none"/>
          </w:rPr>
          <w:t>абзацем вторым пункта 10 статьи 378.2</w:t>
        </w:r>
      </w:hyperlink>
      <w:r w:rsidR="00017001" w:rsidRPr="00017001">
        <w:rPr>
          <w:rFonts w:ascii="Arial" w:hAnsi="Arial" w:cs="Arial"/>
          <w:kern w:val="28"/>
        </w:rPr>
        <w:t xml:space="preserve"> </w:t>
      </w:r>
      <w:r w:rsidR="00017001" w:rsidRPr="00C650BC">
        <w:rPr>
          <w:rFonts w:ascii="Arial" w:hAnsi="Arial" w:cs="Arial"/>
          <w:kern w:val="28"/>
        </w:rPr>
        <w:t>Налогового кодекса Российской Федерации</w:t>
      </w:r>
      <w:r w:rsidRPr="003E0A71">
        <w:rPr>
          <w:rFonts w:ascii="Arial" w:hAnsi="Arial" w:cs="Arial"/>
        </w:rPr>
        <w:t> </w:t>
      </w:r>
      <w:r w:rsidRPr="00C650BC">
        <w:rPr>
          <w:rFonts w:ascii="Arial" w:hAnsi="Arial" w:cs="Arial"/>
        </w:rPr>
        <w:t>, а также в отношении объектов налогообложения, кадастровая стоимость каждого из которых превышает 300 миллионов рублей;</w:t>
      </w:r>
    </w:p>
    <w:p w:rsidR="0052225E" w:rsidRPr="00C650BC" w:rsidRDefault="0052225E" w:rsidP="00C650BC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C650BC">
        <w:rPr>
          <w:rFonts w:ascii="Arial" w:hAnsi="Arial" w:cs="Arial"/>
        </w:rPr>
        <w:t xml:space="preserve">3) </w:t>
      </w:r>
      <w:r w:rsidRPr="00C650BC">
        <w:rPr>
          <w:rFonts w:ascii="Arial" w:hAnsi="Arial" w:cs="Arial"/>
          <w:b/>
        </w:rPr>
        <w:t>0,5 процент</w:t>
      </w:r>
      <w:r w:rsidR="00CA4E70" w:rsidRPr="00C650BC">
        <w:rPr>
          <w:rFonts w:ascii="Arial" w:hAnsi="Arial" w:cs="Arial"/>
          <w:b/>
        </w:rPr>
        <w:t>ов</w:t>
      </w:r>
      <w:r w:rsidRPr="00C650BC">
        <w:rPr>
          <w:rFonts w:ascii="Arial" w:hAnsi="Arial" w:cs="Arial"/>
        </w:rPr>
        <w:t xml:space="preserve"> в отношении прочих объектов налогообложения.</w:t>
      </w:r>
    </w:p>
    <w:p w:rsidR="00FA1955" w:rsidRPr="004E2A96" w:rsidRDefault="006F262C" w:rsidP="00B65EA3">
      <w:pPr>
        <w:ind w:firstLine="709"/>
        <w:jc w:val="both"/>
        <w:rPr>
          <w:rFonts w:ascii="Arial" w:hAnsi="Arial" w:cs="Arial"/>
        </w:rPr>
      </w:pPr>
      <w:r w:rsidRPr="004E2A96">
        <w:rPr>
          <w:rFonts w:ascii="Arial" w:hAnsi="Arial" w:cs="Arial"/>
          <w:kern w:val="28"/>
        </w:rPr>
        <w:lastRenderedPageBreak/>
        <w:t xml:space="preserve">3. </w:t>
      </w:r>
      <w:r w:rsidR="000D1ABE" w:rsidRPr="004E2A96">
        <w:rPr>
          <w:rFonts w:ascii="Arial" w:hAnsi="Arial" w:cs="Arial"/>
          <w:kern w:val="28"/>
        </w:rPr>
        <w:t>К</w:t>
      </w:r>
      <w:r w:rsidRPr="004E2A96">
        <w:rPr>
          <w:rFonts w:ascii="Arial" w:hAnsi="Arial" w:cs="Arial"/>
        </w:rPr>
        <w:t>атегории налогоплательщиков</w:t>
      </w:r>
      <w:r w:rsidR="004E2A96" w:rsidRPr="004E2A96">
        <w:rPr>
          <w:rFonts w:ascii="Arial" w:hAnsi="Arial" w:cs="Arial"/>
        </w:rPr>
        <w:t>,</w:t>
      </w:r>
      <w:r w:rsidR="00B65EA3" w:rsidRPr="004E2A96">
        <w:rPr>
          <w:rFonts w:ascii="Arial" w:hAnsi="Arial" w:cs="Arial"/>
        </w:rPr>
        <w:t xml:space="preserve"> имеющ</w:t>
      </w:r>
      <w:r w:rsidR="00017001">
        <w:rPr>
          <w:rFonts w:ascii="Arial" w:hAnsi="Arial" w:cs="Arial"/>
        </w:rPr>
        <w:t>их</w:t>
      </w:r>
      <w:r w:rsidR="00B65EA3" w:rsidRPr="004E2A96">
        <w:rPr>
          <w:rFonts w:ascii="Arial" w:hAnsi="Arial" w:cs="Arial"/>
        </w:rPr>
        <w:t xml:space="preserve"> право на налоговую льготу , </w:t>
      </w:r>
      <w:r w:rsidR="00FA1955" w:rsidRPr="004E2A96">
        <w:rPr>
          <w:rFonts w:ascii="Arial" w:hAnsi="Arial" w:cs="Arial"/>
        </w:rPr>
        <w:t>а также порядок и основ</w:t>
      </w:r>
      <w:r w:rsidR="00017001">
        <w:rPr>
          <w:rFonts w:ascii="Arial" w:hAnsi="Arial" w:cs="Arial"/>
        </w:rPr>
        <w:t>ания</w:t>
      </w:r>
      <w:r w:rsidR="00FA1955" w:rsidRPr="004E2A96">
        <w:rPr>
          <w:rFonts w:ascii="Arial" w:hAnsi="Arial" w:cs="Arial"/>
        </w:rPr>
        <w:t xml:space="preserve"> применения такой льготы определены ст</w:t>
      </w:r>
      <w:r w:rsidR="00017001">
        <w:rPr>
          <w:rFonts w:ascii="Arial" w:hAnsi="Arial" w:cs="Arial"/>
        </w:rPr>
        <w:t>атьей</w:t>
      </w:r>
      <w:r w:rsidR="00FA1955" w:rsidRPr="004E2A96">
        <w:rPr>
          <w:rFonts w:ascii="Arial" w:hAnsi="Arial" w:cs="Arial"/>
        </w:rPr>
        <w:t xml:space="preserve"> 407 гл</w:t>
      </w:r>
      <w:r w:rsidR="00017001">
        <w:rPr>
          <w:rFonts w:ascii="Arial" w:hAnsi="Arial" w:cs="Arial"/>
        </w:rPr>
        <w:t>авы</w:t>
      </w:r>
      <w:r w:rsidR="00FA1955" w:rsidRPr="004E2A96">
        <w:rPr>
          <w:rFonts w:ascii="Arial" w:hAnsi="Arial" w:cs="Arial"/>
        </w:rPr>
        <w:t xml:space="preserve"> 32 </w:t>
      </w:r>
      <w:r w:rsidR="00017001" w:rsidRPr="00C650BC">
        <w:rPr>
          <w:rFonts w:ascii="Arial" w:hAnsi="Arial" w:cs="Arial"/>
          <w:kern w:val="28"/>
        </w:rPr>
        <w:t>Налогового кодекса Российской Федерации</w:t>
      </w:r>
      <w:r w:rsidR="00017001">
        <w:rPr>
          <w:rFonts w:ascii="Arial" w:hAnsi="Arial" w:cs="Arial"/>
          <w:kern w:val="28"/>
        </w:rPr>
        <w:t>.</w:t>
      </w:r>
    </w:p>
    <w:p w:rsidR="006F262C" w:rsidRPr="00C650BC" w:rsidRDefault="00017001" w:rsidP="002C4CCF">
      <w:pPr>
        <w:tabs>
          <w:tab w:val="left" w:pos="709"/>
        </w:tabs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kern w:val="28"/>
        </w:rPr>
        <w:t xml:space="preserve">       </w:t>
      </w:r>
      <w:r w:rsidR="00B65EA3" w:rsidRPr="00017001">
        <w:rPr>
          <w:rFonts w:ascii="Arial" w:hAnsi="Arial" w:cs="Arial"/>
          <w:color w:val="000000"/>
          <w:kern w:val="28"/>
        </w:rPr>
        <w:t>В дополнении к перечню оговоренных</w:t>
      </w:r>
      <w:r w:rsidR="00B65EA3" w:rsidRPr="00017001">
        <w:rPr>
          <w:rFonts w:ascii="Arial" w:hAnsi="Arial" w:cs="Arial"/>
        </w:rPr>
        <w:t xml:space="preserve"> ст</w:t>
      </w:r>
      <w:r>
        <w:rPr>
          <w:rFonts w:ascii="Arial" w:hAnsi="Arial" w:cs="Arial"/>
        </w:rPr>
        <w:t>атьей</w:t>
      </w:r>
      <w:r w:rsidR="00B65EA3" w:rsidRPr="00017001">
        <w:rPr>
          <w:rFonts w:ascii="Arial" w:hAnsi="Arial" w:cs="Arial"/>
        </w:rPr>
        <w:t xml:space="preserve"> 407 гл</w:t>
      </w:r>
      <w:r>
        <w:rPr>
          <w:rFonts w:ascii="Arial" w:hAnsi="Arial" w:cs="Arial"/>
        </w:rPr>
        <w:t>авы</w:t>
      </w:r>
      <w:r w:rsidR="00B65EA3" w:rsidRPr="00017001">
        <w:rPr>
          <w:rFonts w:ascii="Arial" w:hAnsi="Arial" w:cs="Arial"/>
        </w:rPr>
        <w:t xml:space="preserve"> 32 </w:t>
      </w:r>
      <w:r w:rsidRPr="00C650BC">
        <w:rPr>
          <w:rFonts w:ascii="Arial" w:hAnsi="Arial" w:cs="Arial"/>
          <w:kern w:val="28"/>
        </w:rPr>
        <w:t>Налогового кодекса Российской Федерации</w:t>
      </w:r>
      <w:r>
        <w:rPr>
          <w:rFonts w:ascii="Arial" w:hAnsi="Arial" w:cs="Arial"/>
          <w:kern w:val="28"/>
        </w:rPr>
        <w:t xml:space="preserve">, имеют </w:t>
      </w:r>
      <w:r w:rsidR="002C4CCF">
        <w:rPr>
          <w:rFonts w:ascii="Arial" w:hAnsi="Arial" w:cs="Arial"/>
          <w:kern w:val="28"/>
        </w:rPr>
        <w:t>право на налоговую льготу</w:t>
      </w:r>
      <w:r w:rsidR="006F262C" w:rsidRPr="00017001">
        <w:rPr>
          <w:rFonts w:ascii="Arial" w:hAnsi="Arial" w:cs="Arial"/>
          <w:color w:val="000000"/>
          <w:kern w:val="28"/>
        </w:rPr>
        <w:t xml:space="preserve"> </w:t>
      </w:r>
      <w:r w:rsidR="006F262C" w:rsidRPr="00017001">
        <w:rPr>
          <w:rFonts w:ascii="Arial" w:hAnsi="Arial" w:cs="Arial"/>
        </w:rPr>
        <w:t>многодетные семьи, воспитывающие (имеющие на иждивении) трёх и более детей (в том числе усыновленные, удочеренные) в возрасте до 18 и (или) 23 лет, обучающиеся в образовательных учреждениях начального и среднего профессионального образования по очной форме обучения.</w:t>
      </w:r>
    </w:p>
    <w:p w:rsidR="006F262C" w:rsidRPr="00C650BC" w:rsidRDefault="00017001" w:rsidP="00017001">
      <w:pPr>
        <w:tabs>
          <w:tab w:val="left" w:pos="709"/>
        </w:tabs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      </w:t>
      </w:r>
      <w:r w:rsidR="006F262C" w:rsidRPr="00C650BC">
        <w:rPr>
          <w:rFonts w:ascii="Arial" w:hAnsi="Arial" w:cs="Arial"/>
          <w:color w:val="000000"/>
        </w:rPr>
        <w:t xml:space="preserve">4. Налоговая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</w:t>
      </w:r>
      <w:r w:rsidR="006F262C" w:rsidRPr="00C650BC">
        <w:rPr>
          <w:rFonts w:ascii="Arial" w:hAnsi="Arial" w:cs="Arial"/>
        </w:rPr>
        <w:t>налогоплательщиком в предпринимательской деятельности. Налоговая льгота предоставляется в отношении одного объекта налогообложения каждого вида по выбору налогоплательщика вне зависимости оснований для применения налоговых льгот.</w:t>
      </w:r>
    </w:p>
    <w:p w:rsidR="006F262C" w:rsidRPr="00C650BC" w:rsidRDefault="00017001" w:rsidP="00C650BC">
      <w:pPr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6F262C" w:rsidRPr="00C650BC">
        <w:rPr>
          <w:rFonts w:ascii="Arial" w:hAnsi="Arial" w:cs="Arial"/>
        </w:rPr>
        <w:t>5. Налоговая льгота предоставляется в отношении следующих видов объектов налогообложения:</w:t>
      </w:r>
    </w:p>
    <w:p w:rsidR="006F262C" w:rsidRPr="00C650BC" w:rsidRDefault="006F262C" w:rsidP="00C650BC">
      <w:pPr>
        <w:ind w:firstLine="567"/>
        <w:jc w:val="both"/>
        <w:rPr>
          <w:rFonts w:ascii="Arial" w:hAnsi="Arial" w:cs="Arial"/>
        </w:rPr>
      </w:pPr>
      <w:r w:rsidRPr="00C650BC">
        <w:rPr>
          <w:rFonts w:ascii="Arial" w:hAnsi="Arial" w:cs="Arial"/>
        </w:rPr>
        <w:t>1) квартира или комната;</w:t>
      </w:r>
    </w:p>
    <w:p w:rsidR="006F262C" w:rsidRPr="00C650BC" w:rsidRDefault="006F262C" w:rsidP="00C650BC">
      <w:pPr>
        <w:ind w:firstLine="567"/>
        <w:jc w:val="both"/>
        <w:rPr>
          <w:rFonts w:ascii="Arial" w:hAnsi="Arial" w:cs="Arial"/>
        </w:rPr>
      </w:pPr>
      <w:r w:rsidRPr="00C650BC">
        <w:rPr>
          <w:rFonts w:ascii="Arial" w:hAnsi="Arial" w:cs="Arial"/>
        </w:rPr>
        <w:t>2) жилой дом;</w:t>
      </w:r>
    </w:p>
    <w:p w:rsidR="006F262C" w:rsidRPr="003E0A71" w:rsidRDefault="006F262C" w:rsidP="00C650BC">
      <w:pPr>
        <w:ind w:firstLine="567"/>
        <w:jc w:val="both"/>
        <w:rPr>
          <w:rFonts w:ascii="Arial" w:hAnsi="Arial" w:cs="Arial"/>
        </w:rPr>
      </w:pPr>
      <w:r w:rsidRPr="00C650BC">
        <w:rPr>
          <w:rFonts w:ascii="Arial" w:hAnsi="Arial" w:cs="Arial"/>
        </w:rPr>
        <w:t>3) помещение или сооружение, указанные в </w:t>
      </w:r>
      <w:hyperlink r:id="rId11" w:anchor="p18058" w:tooltip="Ссылка на текущий документ" w:history="1">
        <w:r w:rsidRPr="003E0A71">
          <w:rPr>
            <w:rStyle w:val="ab"/>
            <w:rFonts w:ascii="Arial" w:hAnsi="Arial" w:cs="Arial"/>
            <w:color w:val="auto"/>
            <w:u w:val="none"/>
          </w:rPr>
          <w:t>подпункте 14 пункта 1</w:t>
        </w:r>
      </w:hyperlink>
      <w:r w:rsidRPr="003E0A71">
        <w:rPr>
          <w:rFonts w:ascii="Arial" w:hAnsi="Arial" w:cs="Arial"/>
        </w:rPr>
        <w:t> статьи 407 Налогового кодекса</w:t>
      </w:r>
      <w:r w:rsidR="002C4CCF" w:rsidRPr="002C4CCF">
        <w:rPr>
          <w:rFonts w:ascii="Arial" w:hAnsi="Arial" w:cs="Arial"/>
          <w:kern w:val="28"/>
        </w:rPr>
        <w:t xml:space="preserve"> </w:t>
      </w:r>
      <w:r w:rsidR="002C4CCF" w:rsidRPr="00C650BC">
        <w:rPr>
          <w:rFonts w:ascii="Arial" w:hAnsi="Arial" w:cs="Arial"/>
          <w:kern w:val="28"/>
        </w:rPr>
        <w:t>Российской Федерации</w:t>
      </w:r>
      <w:r w:rsidR="002C4CCF">
        <w:rPr>
          <w:rFonts w:ascii="Arial" w:hAnsi="Arial" w:cs="Arial"/>
        </w:rPr>
        <w:t xml:space="preserve"> </w:t>
      </w:r>
      <w:r w:rsidRPr="003E0A71">
        <w:rPr>
          <w:rFonts w:ascii="Arial" w:hAnsi="Arial" w:cs="Arial"/>
        </w:rPr>
        <w:t>;</w:t>
      </w:r>
    </w:p>
    <w:p w:rsidR="006F262C" w:rsidRPr="003E0A71" w:rsidRDefault="006F262C" w:rsidP="00C650BC">
      <w:pPr>
        <w:ind w:firstLine="567"/>
        <w:jc w:val="both"/>
        <w:rPr>
          <w:rFonts w:ascii="Arial" w:hAnsi="Arial" w:cs="Arial"/>
        </w:rPr>
      </w:pPr>
      <w:r w:rsidRPr="003E0A71">
        <w:rPr>
          <w:rFonts w:ascii="Arial" w:hAnsi="Arial" w:cs="Arial"/>
        </w:rPr>
        <w:t>4) хозяйственное строение или сооружение, указанные в </w:t>
      </w:r>
      <w:hyperlink r:id="rId12" w:anchor="p18059" w:tooltip="Ссылка на текущий документ" w:history="1">
        <w:r w:rsidRPr="003E0A71">
          <w:rPr>
            <w:rStyle w:val="ab"/>
            <w:rFonts w:ascii="Arial" w:hAnsi="Arial" w:cs="Arial"/>
            <w:color w:val="auto"/>
            <w:u w:val="none"/>
          </w:rPr>
          <w:t>подпункте 15 пункта 1</w:t>
        </w:r>
      </w:hyperlink>
      <w:r w:rsidRPr="003E0A71">
        <w:rPr>
          <w:rFonts w:ascii="Arial" w:hAnsi="Arial" w:cs="Arial"/>
        </w:rPr>
        <w:t> статьи 407 Налогового кодекса</w:t>
      </w:r>
      <w:r w:rsidR="002C4CCF">
        <w:rPr>
          <w:rFonts w:ascii="Arial" w:hAnsi="Arial" w:cs="Arial"/>
        </w:rPr>
        <w:t xml:space="preserve"> </w:t>
      </w:r>
      <w:r w:rsidR="002C4CCF" w:rsidRPr="00C650BC">
        <w:rPr>
          <w:rFonts w:ascii="Arial" w:hAnsi="Arial" w:cs="Arial"/>
          <w:kern w:val="28"/>
        </w:rPr>
        <w:t>Российской Федерации</w:t>
      </w:r>
      <w:r w:rsidRPr="003E0A71">
        <w:rPr>
          <w:rFonts w:ascii="Arial" w:hAnsi="Arial" w:cs="Arial"/>
        </w:rPr>
        <w:t>;</w:t>
      </w:r>
    </w:p>
    <w:p w:rsidR="006F262C" w:rsidRPr="00C650BC" w:rsidRDefault="006F262C" w:rsidP="00C650BC">
      <w:pPr>
        <w:ind w:firstLine="567"/>
        <w:jc w:val="both"/>
        <w:rPr>
          <w:rFonts w:ascii="Arial" w:hAnsi="Arial" w:cs="Arial"/>
        </w:rPr>
      </w:pPr>
      <w:r w:rsidRPr="00C650BC">
        <w:rPr>
          <w:rFonts w:ascii="Arial" w:hAnsi="Arial" w:cs="Arial"/>
        </w:rPr>
        <w:t>5) гараж или машино-</w:t>
      </w:r>
      <w:r w:rsidR="002C4CCF">
        <w:rPr>
          <w:rFonts w:ascii="Arial" w:hAnsi="Arial" w:cs="Arial"/>
        </w:rPr>
        <w:t xml:space="preserve"> </w:t>
      </w:r>
      <w:r w:rsidRPr="00C650BC">
        <w:rPr>
          <w:rFonts w:ascii="Arial" w:hAnsi="Arial" w:cs="Arial"/>
        </w:rPr>
        <w:t>место.</w:t>
      </w:r>
    </w:p>
    <w:p w:rsidR="006F262C" w:rsidRPr="00C650BC" w:rsidRDefault="002C4CCF" w:rsidP="002C4CCF">
      <w:pPr>
        <w:tabs>
          <w:tab w:val="left" w:pos="709"/>
        </w:tabs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6F262C" w:rsidRPr="00C650BC">
        <w:rPr>
          <w:rFonts w:ascii="Arial" w:hAnsi="Arial" w:cs="Arial"/>
        </w:rPr>
        <w:t xml:space="preserve">6. Налоговая льгота не предоставляется в отношении объектов налогообложения, указанных </w:t>
      </w:r>
      <w:r w:rsidR="006F262C" w:rsidRPr="003E0A71">
        <w:rPr>
          <w:rFonts w:ascii="Arial" w:hAnsi="Arial" w:cs="Arial"/>
        </w:rPr>
        <w:t>в </w:t>
      </w:r>
      <w:hyperlink r:id="rId13" w:anchor="p18019" w:tooltip="Ссылка на текущий документ" w:history="1">
        <w:r w:rsidR="006F262C" w:rsidRPr="003E0A71">
          <w:rPr>
            <w:rStyle w:val="ab"/>
            <w:rFonts w:ascii="Arial" w:hAnsi="Arial" w:cs="Arial"/>
            <w:color w:val="auto"/>
            <w:u w:val="none"/>
          </w:rPr>
          <w:t>подпункте 2 пункта 2 статьи 406</w:t>
        </w:r>
      </w:hyperlink>
      <w:r w:rsidR="006F262C" w:rsidRPr="00C650BC">
        <w:rPr>
          <w:rFonts w:ascii="Arial" w:hAnsi="Arial" w:cs="Arial"/>
        </w:rPr>
        <w:t> Налогового кодекса</w:t>
      </w:r>
      <w:r>
        <w:rPr>
          <w:rFonts w:ascii="Arial" w:hAnsi="Arial" w:cs="Arial"/>
        </w:rPr>
        <w:t xml:space="preserve"> </w:t>
      </w:r>
      <w:r w:rsidRPr="00C650BC">
        <w:rPr>
          <w:rFonts w:ascii="Arial" w:hAnsi="Arial" w:cs="Arial"/>
          <w:kern w:val="28"/>
        </w:rPr>
        <w:t>Российской Федерации</w:t>
      </w:r>
      <w:r w:rsidR="006F262C" w:rsidRPr="00C650BC">
        <w:rPr>
          <w:rFonts w:ascii="Arial" w:hAnsi="Arial" w:cs="Arial"/>
        </w:rPr>
        <w:t>.</w:t>
      </w:r>
    </w:p>
    <w:p w:rsidR="006F262C" w:rsidRPr="003E0A71" w:rsidRDefault="002C4CCF" w:rsidP="00C650BC">
      <w:pPr>
        <w:pStyle w:val="s1"/>
        <w:spacing w:before="0" w:beforeAutospacing="0" w:after="0" w:afterAutospacing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6F262C" w:rsidRPr="00C650BC">
        <w:rPr>
          <w:rFonts w:ascii="Arial" w:hAnsi="Arial" w:cs="Arial"/>
        </w:rPr>
        <w:t xml:space="preserve">7. Физические лица, имеющие право на налоговые льготы, установленные </w:t>
      </w:r>
      <w:hyperlink r:id="rId14" w:anchor="/document/10900200/entry/36110" w:history="1">
        <w:r w:rsidR="006F262C" w:rsidRPr="003E0A71">
          <w:rPr>
            <w:rStyle w:val="ab"/>
            <w:rFonts w:ascii="Arial" w:hAnsi="Arial" w:cs="Arial"/>
            <w:color w:val="auto"/>
            <w:u w:val="none"/>
          </w:rPr>
          <w:t>законодательством</w:t>
        </w:r>
      </w:hyperlink>
      <w:r w:rsidR="006F262C" w:rsidRPr="003E0A71">
        <w:rPr>
          <w:rFonts w:ascii="Arial" w:hAnsi="Arial" w:cs="Arial"/>
        </w:rPr>
        <w:t xml:space="preserve"> о налогах и сборах, представляют в налоговый орган по своему выбору </w:t>
      </w:r>
      <w:hyperlink r:id="rId15" w:anchor="/document/71823116/entry/1000" w:history="1">
        <w:r w:rsidR="006F262C" w:rsidRPr="003E0A71">
          <w:rPr>
            <w:rStyle w:val="ab"/>
            <w:rFonts w:ascii="Arial" w:hAnsi="Arial" w:cs="Arial"/>
            <w:color w:val="auto"/>
            <w:u w:val="none"/>
          </w:rPr>
          <w:t>заявление</w:t>
        </w:r>
      </w:hyperlink>
      <w:r w:rsidR="006F262C" w:rsidRPr="003E0A71">
        <w:rPr>
          <w:rFonts w:ascii="Arial" w:hAnsi="Arial" w:cs="Arial"/>
        </w:rPr>
        <w:t xml:space="preserve"> о предоставлении налоговой льготы, а также вправе представить </w:t>
      </w:r>
      <w:hyperlink r:id="rId16" w:anchor="/document/71793250/entry/0" w:history="1">
        <w:r w:rsidR="006F262C" w:rsidRPr="003E0A71">
          <w:rPr>
            <w:rStyle w:val="ab"/>
            <w:rFonts w:ascii="Arial" w:hAnsi="Arial" w:cs="Arial"/>
            <w:color w:val="auto"/>
            <w:u w:val="none"/>
          </w:rPr>
          <w:t>документы</w:t>
        </w:r>
      </w:hyperlink>
      <w:r w:rsidR="006F262C" w:rsidRPr="003E0A71">
        <w:rPr>
          <w:rFonts w:ascii="Arial" w:hAnsi="Arial" w:cs="Arial"/>
        </w:rPr>
        <w:t>, подтверждающие право налогоплательщика на налоговую льготу.</w:t>
      </w:r>
    </w:p>
    <w:p w:rsidR="002C4CCF" w:rsidRPr="00C650BC" w:rsidRDefault="002C4CCF" w:rsidP="002C4CCF">
      <w:pPr>
        <w:tabs>
          <w:tab w:val="left" w:pos="709"/>
        </w:tabs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6F262C" w:rsidRPr="00C650BC">
        <w:rPr>
          <w:rFonts w:ascii="Arial" w:hAnsi="Arial" w:cs="Arial"/>
        </w:rPr>
        <w:t xml:space="preserve">Представление заявления о предоставлении налоговой льготы и подтверждение права налогоплательщика на налоговую льготу осуществляются в порядке, аналогичном порядку, предусмотренному </w:t>
      </w:r>
      <w:hyperlink r:id="rId17" w:anchor="/document/10900200/entry/361103" w:history="1">
        <w:r w:rsidR="006F262C" w:rsidRPr="003E0A71">
          <w:rPr>
            <w:rStyle w:val="ab"/>
            <w:rFonts w:ascii="Arial" w:hAnsi="Arial" w:cs="Arial"/>
            <w:color w:val="auto"/>
            <w:u w:val="none"/>
          </w:rPr>
          <w:t>пунктом 3 статьи 361.1</w:t>
        </w:r>
      </w:hyperlink>
      <w:r w:rsidRPr="002C4CCF">
        <w:rPr>
          <w:rFonts w:ascii="Arial" w:hAnsi="Arial" w:cs="Arial"/>
        </w:rPr>
        <w:t xml:space="preserve"> </w:t>
      </w:r>
      <w:r w:rsidRPr="00C650BC">
        <w:rPr>
          <w:rFonts w:ascii="Arial" w:hAnsi="Arial" w:cs="Arial"/>
        </w:rPr>
        <w:t>Налогового кодекса</w:t>
      </w:r>
      <w:r>
        <w:rPr>
          <w:rFonts w:ascii="Arial" w:hAnsi="Arial" w:cs="Arial"/>
        </w:rPr>
        <w:t xml:space="preserve"> </w:t>
      </w:r>
      <w:r w:rsidRPr="00C650BC">
        <w:rPr>
          <w:rFonts w:ascii="Arial" w:hAnsi="Arial" w:cs="Arial"/>
          <w:kern w:val="28"/>
        </w:rPr>
        <w:t>Российской Федерации</w:t>
      </w:r>
      <w:r w:rsidRPr="00C650BC">
        <w:rPr>
          <w:rFonts w:ascii="Arial" w:hAnsi="Arial" w:cs="Arial"/>
        </w:rPr>
        <w:t>.</w:t>
      </w:r>
    </w:p>
    <w:p w:rsidR="006F262C" w:rsidRPr="003E0A71" w:rsidRDefault="00100C26" w:rsidP="00C650BC">
      <w:pPr>
        <w:pStyle w:val="s1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hyperlink r:id="rId18" w:anchor="/document/71823116/entry/1000" w:history="1">
        <w:r w:rsidR="006F262C" w:rsidRPr="003E0A71">
          <w:rPr>
            <w:rStyle w:val="ab"/>
            <w:rFonts w:ascii="Arial" w:hAnsi="Arial" w:cs="Arial"/>
            <w:color w:val="auto"/>
            <w:u w:val="none"/>
          </w:rPr>
          <w:t>Форма</w:t>
        </w:r>
      </w:hyperlink>
      <w:r w:rsidR="006F262C" w:rsidRPr="003E0A71">
        <w:rPr>
          <w:rFonts w:ascii="Arial" w:hAnsi="Arial" w:cs="Arial"/>
        </w:rPr>
        <w:t xml:space="preserve"> заявления о предоставлении налоговой льготы и </w:t>
      </w:r>
      <w:hyperlink r:id="rId19" w:anchor="/document/71823116/entry/2000" w:history="1">
        <w:r w:rsidR="006F262C" w:rsidRPr="003E0A71">
          <w:rPr>
            <w:rStyle w:val="ab"/>
            <w:rFonts w:ascii="Arial" w:hAnsi="Arial" w:cs="Arial"/>
            <w:color w:val="auto"/>
            <w:u w:val="none"/>
          </w:rPr>
          <w:t>порядок</w:t>
        </w:r>
      </w:hyperlink>
      <w:r w:rsidR="006F262C" w:rsidRPr="003E0A71">
        <w:rPr>
          <w:rFonts w:ascii="Arial" w:hAnsi="Arial" w:cs="Arial"/>
        </w:rPr>
        <w:t xml:space="preserve"> ее заполнения, </w:t>
      </w:r>
      <w:hyperlink r:id="rId20" w:anchor="/document/71823116/entry/3000" w:history="1">
        <w:r w:rsidR="006F262C" w:rsidRPr="003E0A71">
          <w:rPr>
            <w:rStyle w:val="ab"/>
            <w:rFonts w:ascii="Arial" w:hAnsi="Arial" w:cs="Arial"/>
            <w:color w:val="auto"/>
            <w:u w:val="none"/>
          </w:rPr>
          <w:t>формат</w:t>
        </w:r>
      </w:hyperlink>
      <w:r w:rsidR="006F262C" w:rsidRPr="003E0A71">
        <w:rPr>
          <w:rFonts w:ascii="Arial" w:hAnsi="Arial" w:cs="Arial"/>
        </w:rPr>
        <w:t xml:space="preserve"> представления такого заявления в электронной форме утверждаются федеральным органом исполнительной власти, уполномоченным по контролю и надзору в области налогов и сборов.</w:t>
      </w:r>
    </w:p>
    <w:p w:rsidR="006F262C" w:rsidRPr="00C650BC" w:rsidRDefault="00E66A7B" w:rsidP="00E66A7B">
      <w:pPr>
        <w:tabs>
          <w:tab w:val="left" w:pos="709"/>
        </w:tabs>
        <w:ind w:firstLine="426"/>
        <w:jc w:val="both"/>
        <w:rPr>
          <w:rFonts w:ascii="Arial" w:hAnsi="Arial" w:cs="Arial"/>
        </w:rPr>
      </w:pPr>
      <w:r w:rsidRPr="003E0A71">
        <w:rPr>
          <w:rFonts w:ascii="Arial" w:hAnsi="Arial" w:cs="Arial"/>
        </w:rPr>
        <w:t xml:space="preserve">    </w:t>
      </w:r>
      <w:r w:rsidR="006F262C" w:rsidRPr="003E0A71">
        <w:rPr>
          <w:rFonts w:ascii="Arial" w:hAnsi="Arial" w:cs="Arial"/>
        </w:rPr>
        <w:t xml:space="preserve">8. </w:t>
      </w:r>
      <w:hyperlink r:id="rId21" w:anchor="/document/71153710/entry/1000" w:history="1">
        <w:r w:rsidR="006F262C" w:rsidRPr="003E0A71">
          <w:rPr>
            <w:rStyle w:val="ab"/>
            <w:rFonts w:ascii="Arial" w:hAnsi="Arial" w:cs="Arial"/>
            <w:color w:val="auto"/>
            <w:u w:val="none"/>
          </w:rPr>
          <w:t>Уведомление</w:t>
        </w:r>
      </w:hyperlink>
      <w:r w:rsidR="006F262C" w:rsidRPr="003E0A71">
        <w:rPr>
          <w:rFonts w:ascii="Arial" w:hAnsi="Arial" w:cs="Arial"/>
        </w:rPr>
        <w:t xml:space="preserve"> </w:t>
      </w:r>
      <w:r w:rsidR="006F262C" w:rsidRPr="00C650BC">
        <w:rPr>
          <w:rFonts w:ascii="Arial" w:hAnsi="Arial" w:cs="Arial"/>
        </w:rPr>
        <w:t xml:space="preserve">о выбранных объектах налогообложения, в отношении которых предоставляется налоговая льгота, представляется налогоплательщиком в налоговый орган по своему выбору не позднее 31 декабря года, являющегося налоговым периодом, начиная с которого в отношении указанных объектов применяется налоговая льгота. </w:t>
      </w:r>
    </w:p>
    <w:p w:rsidR="006F262C" w:rsidRPr="00C650BC" w:rsidRDefault="00E66A7B" w:rsidP="00C650BC">
      <w:pPr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6F262C" w:rsidRPr="00C650BC">
        <w:rPr>
          <w:rFonts w:ascii="Arial" w:hAnsi="Arial" w:cs="Arial"/>
        </w:rPr>
        <w:t>При непредставлении налогоплательщиком, имеющим право на налоговую льготу, уведомления о выбранном объекте налогообложения налоговая льгота предоставляется в отношении одного объекта налогообложения каждого вида с максимальной исчисленной суммой налога.</w:t>
      </w:r>
    </w:p>
    <w:p w:rsidR="006F262C" w:rsidRDefault="00E66A7B" w:rsidP="00C650BC">
      <w:pPr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hyperlink r:id="rId22" w:anchor="/document/71153710/entry/1000" w:history="1">
        <w:r w:rsidR="006F262C" w:rsidRPr="00E66A7B">
          <w:rPr>
            <w:rStyle w:val="ab"/>
            <w:rFonts w:ascii="Arial" w:hAnsi="Arial" w:cs="Arial"/>
            <w:color w:val="auto"/>
            <w:u w:val="none"/>
          </w:rPr>
          <w:t>Форма</w:t>
        </w:r>
      </w:hyperlink>
      <w:r w:rsidR="006F262C" w:rsidRPr="00C650BC">
        <w:rPr>
          <w:rFonts w:ascii="Arial" w:hAnsi="Arial" w:cs="Arial"/>
        </w:rPr>
        <w:t xml:space="preserve"> уведомления утверждается федеральным органом исполнительной власти, уполномоченным по контролю и надзору в области налогов и сборов.</w:t>
      </w:r>
    </w:p>
    <w:p w:rsidR="002C4CCF" w:rsidRDefault="003A3620" w:rsidP="003A3620">
      <w:pPr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9. </w:t>
      </w:r>
      <w:r w:rsidR="002C4CCF">
        <w:rPr>
          <w:rFonts w:ascii="Arial" w:hAnsi="Arial" w:cs="Arial"/>
        </w:rPr>
        <w:t>Настоящее Решение вступает в силу с 1 января 2024 года, но не ранее, чем по истечении одного месяца со дня его официального опубликования и не ранее 1-го числа месяца очередного налогового периода.</w:t>
      </w:r>
    </w:p>
    <w:p w:rsidR="00E66A7B" w:rsidRPr="00E66A7B" w:rsidRDefault="002C4CCF" w:rsidP="003A3620">
      <w:pPr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10. </w:t>
      </w:r>
      <w:r w:rsidR="006F262C" w:rsidRPr="00C650BC">
        <w:rPr>
          <w:rFonts w:ascii="Arial" w:hAnsi="Arial" w:cs="Arial"/>
        </w:rPr>
        <w:t xml:space="preserve">Со дня вступления в силу настоящего </w:t>
      </w:r>
      <w:r w:rsidR="00AE4868" w:rsidRPr="00C650BC">
        <w:rPr>
          <w:rFonts w:ascii="Arial" w:hAnsi="Arial" w:cs="Arial"/>
        </w:rPr>
        <w:t>Р</w:t>
      </w:r>
      <w:r w:rsidR="006F262C" w:rsidRPr="00C650BC">
        <w:rPr>
          <w:rFonts w:ascii="Arial" w:hAnsi="Arial" w:cs="Arial"/>
        </w:rPr>
        <w:t>ешения признать утратившим силу</w:t>
      </w:r>
      <w:r w:rsidR="00853EB5" w:rsidRPr="00C650BC">
        <w:rPr>
          <w:rFonts w:ascii="Arial" w:hAnsi="Arial" w:cs="Arial"/>
        </w:rPr>
        <w:t xml:space="preserve"> р</w:t>
      </w:r>
      <w:r w:rsidR="006F262C" w:rsidRPr="00C650BC">
        <w:rPr>
          <w:rFonts w:ascii="Arial" w:hAnsi="Arial" w:cs="Arial"/>
        </w:rPr>
        <w:t>ешени</w:t>
      </w:r>
      <w:r w:rsidR="00AE4868" w:rsidRPr="00C650BC">
        <w:rPr>
          <w:rFonts w:ascii="Arial" w:hAnsi="Arial" w:cs="Arial"/>
        </w:rPr>
        <w:t>я</w:t>
      </w:r>
      <w:r w:rsidR="006F262C" w:rsidRPr="00C650BC">
        <w:rPr>
          <w:rFonts w:ascii="Arial" w:hAnsi="Arial" w:cs="Arial"/>
        </w:rPr>
        <w:t xml:space="preserve">  Сход</w:t>
      </w:r>
      <w:r w:rsidR="00AE4868" w:rsidRPr="00C650BC">
        <w:rPr>
          <w:rFonts w:ascii="Arial" w:hAnsi="Arial" w:cs="Arial"/>
        </w:rPr>
        <w:t>ов</w:t>
      </w:r>
      <w:r w:rsidR="006F262C" w:rsidRPr="00C650BC">
        <w:rPr>
          <w:rFonts w:ascii="Arial" w:hAnsi="Arial" w:cs="Arial"/>
        </w:rPr>
        <w:t xml:space="preserve"> </w:t>
      </w:r>
      <w:r w:rsidR="00853EB5" w:rsidRPr="00C650BC">
        <w:rPr>
          <w:rFonts w:ascii="Arial" w:hAnsi="Arial" w:cs="Arial"/>
        </w:rPr>
        <w:t xml:space="preserve">граждан </w:t>
      </w:r>
      <w:r w:rsidR="006F262C" w:rsidRPr="00C650BC">
        <w:rPr>
          <w:rFonts w:ascii="Arial" w:hAnsi="Arial" w:cs="Arial"/>
        </w:rPr>
        <w:t>Небельского сельского поселения от 2</w:t>
      </w:r>
      <w:r w:rsidR="00E66A7B">
        <w:rPr>
          <w:rFonts w:ascii="Arial" w:hAnsi="Arial" w:cs="Arial"/>
        </w:rPr>
        <w:t>7</w:t>
      </w:r>
      <w:r w:rsidR="006F262C" w:rsidRPr="00C650BC">
        <w:rPr>
          <w:rFonts w:ascii="Arial" w:hAnsi="Arial" w:cs="Arial"/>
        </w:rPr>
        <w:t xml:space="preserve"> ноября 201</w:t>
      </w:r>
      <w:r w:rsidR="00E66A7B">
        <w:rPr>
          <w:rFonts w:ascii="Arial" w:hAnsi="Arial" w:cs="Arial"/>
        </w:rPr>
        <w:t>9</w:t>
      </w:r>
      <w:r w:rsidR="006F262C" w:rsidRPr="00C650BC">
        <w:rPr>
          <w:rFonts w:ascii="Arial" w:hAnsi="Arial" w:cs="Arial"/>
        </w:rPr>
        <w:t xml:space="preserve"> г. №</w:t>
      </w:r>
      <w:r w:rsidR="00E66A7B">
        <w:rPr>
          <w:rFonts w:ascii="Arial" w:hAnsi="Arial" w:cs="Arial"/>
        </w:rPr>
        <w:t xml:space="preserve"> 24</w:t>
      </w:r>
      <w:r w:rsidR="006F262C" w:rsidRPr="00C650BC">
        <w:rPr>
          <w:rFonts w:ascii="Arial" w:hAnsi="Arial" w:cs="Arial"/>
        </w:rPr>
        <w:t xml:space="preserve"> «Об установлении и введении в действие на территории Небельского муниципального образования налога на имущество физических лиц»</w:t>
      </w:r>
      <w:r w:rsidR="00E66A7B">
        <w:rPr>
          <w:rFonts w:ascii="Arial" w:hAnsi="Arial" w:cs="Arial"/>
        </w:rPr>
        <w:t xml:space="preserve"> и от 21.02.2020 года № 5 </w:t>
      </w:r>
      <w:r w:rsidR="00E66A7B" w:rsidRPr="00E66A7B">
        <w:rPr>
          <w:rFonts w:ascii="Arial" w:hAnsi="Arial" w:cs="Arial"/>
        </w:rPr>
        <w:t>«О внесении изменений в решение Схода граждан Небельского муниципального образования от 27.11.2019 г. №24 «об установлении и введении в действие на территории Небельского муниципального образования налога на имущество физических лиц»».</w:t>
      </w:r>
    </w:p>
    <w:p w:rsidR="003E0A71" w:rsidRPr="003E0A71" w:rsidRDefault="003E0A71" w:rsidP="003A3620">
      <w:pPr>
        <w:pStyle w:val="ad"/>
        <w:tabs>
          <w:tab w:val="left" w:pos="709"/>
        </w:tabs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kern w:val="28"/>
          <w:sz w:val="24"/>
          <w:szCs w:val="24"/>
        </w:rPr>
        <w:t>1</w:t>
      </w:r>
      <w:r w:rsidR="003A3620">
        <w:rPr>
          <w:rFonts w:ascii="Arial" w:hAnsi="Arial" w:cs="Arial"/>
          <w:kern w:val="28"/>
          <w:sz w:val="24"/>
          <w:szCs w:val="24"/>
        </w:rPr>
        <w:t>1</w:t>
      </w:r>
      <w:r w:rsidR="006F262C" w:rsidRPr="00C650BC">
        <w:rPr>
          <w:rFonts w:ascii="Arial" w:hAnsi="Arial" w:cs="Arial"/>
          <w:kern w:val="28"/>
          <w:sz w:val="24"/>
          <w:szCs w:val="24"/>
        </w:rPr>
        <w:t xml:space="preserve">. </w:t>
      </w:r>
      <w:r w:rsidRPr="003E0A71">
        <w:rPr>
          <w:rFonts w:ascii="Arial" w:hAnsi="Arial" w:cs="Arial"/>
          <w:color w:val="000000"/>
          <w:sz w:val="24"/>
          <w:szCs w:val="24"/>
        </w:rPr>
        <w:t xml:space="preserve">Настоящее Решение опубликовать в </w:t>
      </w:r>
      <w:r w:rsidRPr="003E0A71">
        <w:rPr>
          <w:rFonts w:ascii="Arial" w:hAnsi="Arial" w:cs="Arial"/>
          <w:sz w:val="24"/>
          <w:szCs w:val="24"/>
        </w:rPr>
        <w:t>периодическом печатном издании «Вестник» и на официальном сайте администрации Киренского муниципального района в разделе «Поселения района» (</w:t>
      </w:r>
      <w:hyperlink r:id="rId23" w:history="1">
        <w:r w:rsidRPr="003E0A71">
          <w:rPr>
            <w:rStyle w:val="ab"/>
            <w:rFonts w:ascii="Arial" w:hAnsi="Arial" w:cs="Arial"/>
            <w:sz w:val="24"/>
            <w:szCs w:val="24"/>
          </w:rPr>
          <w:t>http://kirenskrn.irkobl.ru</w:t>
        </w:r>
      </w:hyperlink>
      <w:r w:rsidRPr="003E0A71">
        <w:rPr>
          <w:rFonts w:ascii="Arial" w:hAnsi="Arial" w:cs="Arial"/>
          <w:sz w:val="24"/>
          <w:szCs w:val="24"/>
        </w:rPr>
        <w:t>) в информационно-телекоммуникационной сети «Интернет».</w:t>
      </w:r>
    </w:p>
    <w:p w:rsidR="006F262C" w:rsidRPr="00C650BC" w:rsidRDefault="006F262C" w:rsidP="00C650BC">
      <w:pPr>
        <w:tabs>
          <w:tab w:val="left" w:pos="5740"/>
        </w:tabs>
        <w:jc w:val="both"/>
        <w:rPr>
          <w:rFonts w:ascii="Arial" w:hAnsi="Arial" w:cs="Arial"/>
        </w:rPr>
      </w:pPr>
    </w:p>
    <w:p w:rsidR="006F262C" w:rsidRPr="00C650BC" w:rsidRDefault="006F262C" w:rsidP="00C650BC">
      <w:pPr>
        <w:tabs>
          <w:tab w:val="left" w:pos="5740"/>
        </w:tabs>
        <w:jc w:val="both"/>
        <w:rPr>
          <w:rFonts w:ascii="Arial" w:hAnsi="Arial" w:cs="Arial"/>
        </w:rPr>
      </w:pPr>
    </w:p>
    <w:p w:rsidR="003E0A71" w:rsidRPr="00C650BC" w:rsidRDefault="003E0A71" w:rsidP="003E0A71">
      <w:pPr>
        <w:rPr>
          <w:rFonts w:ascii="Arial" w:hAnsi="Arial" w:cs="Arial"/>
        </w:rPr>
      </w:pPr>
      <w:r w:rsidRPr="00C650BC">
        <w:rPr>
          <w:rFonts w:ascii="Arial" w:hAnsi="Arial" w:cs="Arial"/>
        </w:rPr>
        <w:t xml:space="preserve">Председатель Схода граждан </w:t>
      </w:r>
    </w:p>
    <w:p w:rsidR="003E0A71" w:rsidRPr="00C650BC" w:rsidRDefault="003E0A71" w:rsidP="003E0A71">
      <w:pPr>
        <w:rPr>
          <w:rFonts w:ascii="Arial" w:hAnsi="Arial" w:cs="Arial"/>
        </w:rPr>
      </w:pPr>
      <w:r w:rsidRPr="00C650BC">
        <w:rPr>
          <w:rFonts w:ascii="Arial" w:hAnsi="Arial" w:cs="Arial"/>
        </w:rPr>
        <w:t xml:space="preserve">Небельского сельского поселения                                                                       </w:t>
      </w:r>
      <w:r w:rsidRPr="00C650BC">
        <w:rPr>
          <w:rFonts w:ascii="Arial" w:hAnsi="Arial" w:cs="Arial"/>
        </w:rPr>
        <w:tab/>
        <w:t xml:space="preserve">    Н.В.Ворона</w:t>
      </w:r>
    </w:p>
    <w:p w:rsidR="003E0A71" w:rsidRDefault="003E0A71" w:rsidP="00C650BC">
      <w:pPr>
        <w:jc w:val="both"/>
        <w:rPr>
          <w:rFonts w:ascii="Arial" w:hAnsi="Arial" w:cs="Arial"/>
        </w:rPr>
      </w:pPr>
    </w:p>
    <w:p w:rsidR="006F262C" w:rsidRPr="00C650BC" w:rsidRDefault="006F262C" w:rsidP="00C650BC">
      <w:pPr>
        <w:jc w:val="both"/>
        <w:rPr>
          <w:rFonts w:ascii="Arial" w:hAnsi="Arial" w:cs="Arial"/>
        </w:rPr>
      </w:pPr>
      <w:r w:rsidRPr="00C650BC">
        <w:rPr>
          <w:rFonts w:ascii="Arial" w:hAnsi="Arial" w:cs="Arial"/>
        </w:rPr>
        <w:t>Глава Небельского</w:t>
      </w:r>
    </w:p>
    <w:p w:rsidR="006F262C" w:rsidRPr="00C650BC" w:rsidRDefault="006F262C" w:rsidP="003E0A71">
      <w:pPr>
        <w:tabs>
          <w:tab w:val="left" w:pos="709"/>
        </w:tabs>
        <w:rPr>
          <w:rFonts w:ascii="Arial" w:hAnsi="Arial" w:cs="Arial"/>
        </w:rPr>
      </w:pPr>
      <w:r w:rsidRPr="00C650BC">
        <w:rPr>
          <w:rFonts w:ascii="Arial" w:hAnsi="Arial" w:cs="Arial"/>
        </w:rPr>
        <w:t xml:space="preserve">сельского поселения                                                </w:t>
      </w:r>
      <w:r w:rsidRPr="00C650BC">
        <w:rPr>
          <w:rFonts w:ascii="Arial" w:hAnsi="Arial" w:cs="Arial"/>
        </w:rPr>
        <w:tab/>
      </w:r>
      <w:r w:rsidRPr="00C650BC">
        <w:rPr>
          <w:rFonts w:ascii="Arial" w:hAnsi="Arial" w:cs="Arial"/>
        </w:rPr>
        <w:tab/>
      </w:r>
      <w:r w:rsidRPr="00C650BC">
        <w:rPr>
          <w:rFonts w:ascii="Arial" w:hAnsi="Arial" w:cs="Arial"/>
        </w:rPr>
        <w:tab/>
      </w:r>
      <w:r w:rsidRPr="00C650BC">
        <w:rPr>
          <w:rFonts w:ascii="Arial" w:hAnsi="Arial" w:cs="Arial"/>
        </w:rPr>
        <w:tab/>
        <w:t xml:space="preserve">     Н.В.Ворона</w:t>
      </w:r>
    </w:p>
    <w:p w:rsidR="006F262C" w:rsidRPr="00C650BC" w:rsidRDefault="006F262C" w:rsidP="00C650BC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01648A" w:rsidRPr="00C650BC" w:rsidRDefault="0001648A" w:rsidP="00C650BC">
      <w:pPr>
        <w:rPr>
          <w:rFonts w:ascii="Arial" w:hAnsi="Arial" w:cs="Arial"/>
        </w:rPr>
      </w:pPr>
    </w:p>
    <w:sectPr w:rsidR="0001648A" w:rsidRPr="00C650BC" w:rsidSect="00AC4107">
      <w:pgSz w:w="11906" w:h="16838" w:code="9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4899" w:rsidRDefault="00D54899">
      <w:r>
        <w:separator/>
      </w:r>
    </w:p>
  </w:endnote>
  <w:endnote w:type="continuationSeparator" w:id="1">
    <w:p w:rsidR="00D54899" w:rsidRDefault="00D548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4899" w:rsidRDefault="00D54899">
      <w:r>
        <w:separator/>
      </w:r>
    </w:p>
  </w:footnote>
  <w:footnote w:type="continuationSeparator" w:id="1">
    <w:p w:rsidR="00D54899" w:rsidRDefault="00D548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D1299"/>
    <w:multiLevelType w:val="hybridMultilevel"/>
    <w:tmpl w:val="9AE02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03FCB"/>
    <w:multiLevelType w:val="hybridMultilevel"/>
    <w:tmpl w:val="89D0787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CAD43AA"/>
    <w:multiLevelType w:val="hybridMultilevel"/>
    <w:tmpl w:val="6498BB96"/>
    <w:lvl w:ilvl="0" w:tplc="F9B2D252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720A"/>
    <w:rsid w:val="00005C23"/>
    <w:rsid w:val="000143B0"/>
    <w:rsid w:val="0001648A"/>
    <w:rsid w:val="00017001"/>
    <w:rsid w:val="0003415F"/>
    <w:rsid w:val="00096565"/>
    <w:rsid w:val="000A58AB"/>
    <w:rsid w:val="000D1ABE"/>
    <w:rsid w:val="000E0333"/>
    <w:rsid w:val="000E0B1F"/>
    <w:rsid w:val="000F62B6"/>
    <w:rsid w:val="00100C26"/>
    <w:rsid w:val="001045DB"/>
    <w:rsid w:val="001B6EBC"/>
    <w:rsid w:val="001D0A0C"/>
    <w:rsid w:val="001D0E23"/>
    <w:rsid w:val="00291BD9"/>
    <w:rsid w:val="002B6305"/>
    <w:rsid w:val="002C4CCF"/>
    <w:rsid w:val="00345461"/>
    <w:rsid w:val="00387E32"/>
    <w:rsid w:val="00393F6E"/>
    <w:rsid w:val="003A3620"/>
    <w:rsid w:val="003B7D89"/>
    <w:rsid w:val="003C37B8"/>
    <w:rsid w:val="003D564B"/>
    <w:rsid w:val="003D64CF"/>
    <w:rsid w:val="003E0A71"/>
    <w:rsid w:val="0040357C"/>
    <w:rsid w:val="0044790B"/>
    <w:rsid w:val="00461B3E"/>
    <w:rsid w:val="004D58A6"/>
    <w:rsid w:val="004E2A96"/>
    <w:rsid w:val="004E7730"/>
    <w:rsid w:val="005051C2"/>
    <w:rsid w:val="00514994"/>
    <w:rsid w:val="0052225E"/>
    <w:rsid w:val="00525A85"/>
    <w:rsid w:val="00534DE3"/>
    <w:rsid w:val="00573F4D"/>
    <w:rsid w:val="00586441"/>
    <w:rsid w:val="00586DCA"/>
    <w:rsid w:val="005E1693"/>
    <w:rsid w:val="005F167D"/>
    <w:rsid w:val="005F4741"/>
    <w:rsid w:val="00602AB6"/>
    <w:rsid w:val="00621300"/>
    <w:rsid w:val="00621D09"/>
    <w:rsid w:val="00675FA5"/>
    <w:rsid w:val="00676B4D"/>
    <w:rsid w:val="006B4C2D"/>
    <w:rsid w:val="006C7917"/>
    <w:rsid w:val="006F262C"/>
    <w:rsid w:val="00723548"/>
    <w:rsid w:val="0076291F"/>
    <w:rsid w:val="00770272"/>
    <w:rsid w:val="007F6C68"/>
    <w:rsid w:val="00803EA2"/>
    <w:rsid w:val="00853EB5"/>
    <w:rsid w:val="008624B2"/>
    <w:rsid w:val="008A010E"/>
    <w:rsid w:val="008A200B"/>
    <w:rsid w:val="008E5ACB"/>
    <w:rsid w:val="008F1324"/>
    <w:rsid w:val="00903810"/>
    <w:rsid w:val="00963A58"/>
    <w:rsid w:val="009D7593"/>
    <w:rsid w:val="00A015B1"/>
    <w:rsid w:val="00A06181"/>
    <w:rsid w:val="00A43B8F"/>
    <w:rsid w:val="00A9162D"/>
    <w:rsid w:val="00AA1FBC"/>
    <w:rsid w:val="00AC4107"/>
    <w:rsid w:val="00AE2870"/>
    <w:rsid w:val="00AE4868"/>
    <w:rsid w:val="00B06541"/>
    <w:rsid w:val="00B65EA3"/>
    <w:rsid w:val="00B959E5"/>
    <w:rsid w:val="00BD219F"/>
    <w:rsid w:val="00BF0289"/>
    <w:rsid w:val="00C11872"/>
    <w:rsid w:val="00C40C8D"/>
    <w:rsid w:val="00C45154"/>
    <w:rsid w:val="00C63402"/>
    <w:rsid w:val="00C650BC"/>
    <w:rsid w:val="00CA4E70"/>
    <w:rsid w:val="00CF3EC1"/>
    <w:rsid w:val="00CF4B08"/>
    <w:rsid w:val="00D3703D"/>
    <w:rsid w:val="00D54899"/>
    <w:rsid w:val="00D67BFD"/>
    <w:rsid w:val="00DB20FC"/>
    <w:rsid w:val="00DC7E73"/>
    <w:rsid w:val="00DF5E07"/>
    <w:rsid w:val="00E03619"/>
    <w:rsid w:val="00E24C30"/>
    <w:rsid w:val="00E66A7B"/>
    <w:rsid w:val="00E75302"/>
    <w:rsid w:val="00EA1DBC"/>
    <w:rsid w:val="00EE734A"/>
    <w:rsid w:val="00EF720A"/>
    <w:rsid w:val="00F2783E"/>
    <w:rsid w:val="00FA1955"/>
    <w:rsid w:val="00FE5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20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F720A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3">
    <w:name w:val="header"/>
    <w:basedOn w:val="a"/>
    <w:link w:val="a4"/>
    <w:uiPriority w:val="99"/>
    <w:semiHidden/>
    <w:unhideWhenUsed/>
    <w:rsid w:val="00AC41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C410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AC41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C4107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096565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096565"/>
    <w:rPr>
      <w:i/>
      <w:iCs/>
    </w:rPr>
  </w:style>
  <w:style w:type="paragraph" w:customStyle="1" w:styleId="s16">
    <w:name w:val="s_16"/>
    <w:basedOn w:val="a"/>
    <w:rsid w:val="0009656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096565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4479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9">
    <w:name w:val="footnote reference"/>
    <w:semiHidden/>
    <w:unhideWhenUsed/>
    <w:rsid w:val="0044790B"/>
    <w:rPr>
      <w:vertAlign w:val="superscript"/>
    </w:rPr>
  </w:style>
  <w:style w:type="table" w:styleId="aa">
    <w:name w:val="Table Grid"/>
    <w:basedOn w:val="a1"/>
    <w:uiPriority w:val="59"/>
    <w:rsid w:val="004E773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semiHidden/>
    <w:unhideWhenUsed/>
    <w:rsid w:val="0052225E"/>
    <w:rPr>
      <w:color w:val="0000FF"/>
      <w:u w:val="single"/>
    </w:rPr>
  </w:style>
  <w:style w:type="paragraph" w:customStyle="1" w:styleId="s22">
    <w:name w:val="s_22"/>
    <w:basedOn w:val="a"/>
    <w:rsid w:val="0052225E"/>
    <w:pPr>
      <w:spacing w:before="100" w:beforeAutospacing="1" w:after="100" w:afterAutospacing="1"/>
    </w:pPr>
  </w:style>
  <w:style w:type="paragraph" w:customStyle="1" w:styleId="s9">
    <w:name w:val="s_9"/>
    <w:basedOn w:val="a"/>
    <w:rsid w:val="0052225E"/>
    <w:pPr>
      <w:spacing w:before="100" w:beforeAutospacing="1" w:after="100" w:afterAutospacing="1"/>
    </w:pPr>
  </w:style>
  <w:style w:type="paragraph" w:styleId="ac">
    <w:name w:val="Normal (Web)"/>
    <w:basedOn w:val="a"/>
    <w:uiPriority w:val="99"/>
    <w:semiHidden/>
    <w:unhideWhenUsed/>
    <w:rsid w:val="006F262C"/>
    <w:pPr>
      <w:spacing w:before="100" w:beforeAutospacing="1" w:after="119"/>
    </w:pPr>
  </w:style>
  <w:style w:type="paragraph" w:styleId="ad">
    <w:name w:val="No Spacing"/>
    <w:link w:val="ae"/>
    <w:qFormat/>
    <w:rsid w:val="003E0A71"/>
    <w:rPr>
      <w:sz w:val="22"/>
      <w:szCs w:val="22"/>
      <w:lang w:eastAsia="en-US"/>
    </w:rPr>
  </w:style>
  <w:style w:type="character" w:customStyle="1" w:styleId="ae">
    <w:name w:val="Без интервала Знак"/>
    <w:basedOn w:val="a0"/>
    <w:link w:val="ad"/>
    <w:locked/>
    <w:rsid w:val="003E0A71"/>
    <w:rPr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3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77722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410912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19606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2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://www.consultant.ru/popular/nalog2/3_21.html" TargetMode="External"/><Relationship Id="rId18" Type="http://schemas.openxmlformats.org/officeDocument/2006/relationships/hyperlink" Target="http://internet.garant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internet.garant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onsultant.ru/popular/nalog2/3_21.html" TargetMode="External"/><Relationship Id="rId17" Type="http://schemas.openxmlformats.org/officeDocument/2006/relationships/hyperlink" Target="http://internet.garant.ru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" TargetMode="External"/><Relationship Id="rId20" Type="http://schemas.openxmlformats.org/officeDocument/2006/relationships/hyperlink" Target="http://internet.garan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popular/nalog2/3_21.htm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" TargetMode="External"/><Relationship Id="rId23" Type="http://schemas.openxmlformats.org/officeDocument/2006/relationships/hyperlink" Target="http://kirenskrn.irkobl.ru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://internet.garant.ru/" TargetMode="External"/><Relationship Id="rId22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D3203-2E6B-45CD-B26F-01F9C9997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1251</Words>
  <Characters>7133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8368</CharactersWithSpaces>
  <SharedDoc>false</SharedDoc>
  <HLinks>
    <vt:vector size="120" baseType="variant">
      <vt:variant>
        <vt:i4>6422569</vt:i4>
      </vt:variant>
      <vt:variant>
        <vt:i4>57</vt:i4>
      </vt:variant>
      <vt:variant>
        <vt:i4>0</vt:i4>
      </vt:variant>
      <vt:variant>
        <vt:i4>5</vt:i4>
      </vt:variant>
      <vt:variant>
        <vt:lpwstr>http://kirenskrn.irkobl.ru/</vt:lpwstr>
      </vt:variant>
      <vt:variant>
        <vt:lpwstr/>
      </vt:variant>
      <vt:variant>
        <vt:i4>6750260</vt:i4>
      </vt:variant>
      <vt:variant>
        <vt:i4>54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/document/71153710/entry/1000</vt:lpwstr>
      </vt:variant>
      <vt:variant>
        <vt:i4>6750260</vt:i4>
      </vt:variant>
      <vt:variant>
        <vt:i4>51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/document/71153710/entry/1000</vt:lpwstr>
      </vt:variant>
      <vt:variant>
        <vt:i4>6422589</vt:i4>
      </vt:variant>
      <vt:variant>
        <vt:i4>48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/document/71823116/entry/3000</vt:lpwstr>
      </vt:variant>
      <vt:variant>
        <vt:i4>6488125</vt:i4>
      </vt:variant>
      <vt:variant>
        <vt:i4>45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/document/71823116/entry/2000</vt:lpwstr>
      </vt:variant>
      <vt:variant>
        <vt:i4>6291517</vt:i4>
      </vt:variant>
      <vt:variant>
        <vt:i4>42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/document/71823116/entry/1000</vt:lpwstr>
      </vt:variant>
      <vt:variant>
        <vt:i4>5570575</vt:i4>
      </vt:variant>
      <vt:variant>
        <vt:i4>39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/document/10900200/entry/361103</vt:lpwstr>
      </vt:variant>
      <vt:variant>
        <vt:i4>6225926</vt:i4>
      </vt:variant>
      <vt:variant>
        <vt:i4>36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/document/71793250/entry/0</vt:lpwstr>
      </vt:variant>
      <vt:variant>
        <vt:i4>6291517</vt:i4>
      </vt:variant>
      <vt:variant>
        <vt:i4>33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/document/71823116/entry/1000</vt:lpwstr>
      </vt:variant>
      <vt:variant>
        <vt:i4>5570575</vt:i4>
      </vt:variant>
      <vt:variant>
        <vt:i4>30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/document/10900200/entry/36110</vt:lpwstr>
      </vt:variant>
      <vt:variant>
        <vt:i4>1376290</vt:i4>
      </vt:variant>
      <vt:variant>
        <vt:i4>27</vt:i4>
      </vt:variant>
      <vt:variant>
        <vt:i4>0</vt:i4>
      </vt:variant>
      <vt:variant>
        <vt:i4>5</vt:i4>
      </vt:variant>
      <vt:variant>
        <vt:lpwstr>http://www.consultant.ru/popular/nalog2/3_21.html</vt:lpwstr>
      </vt:variant>
      <vt:variant>
        <vt:lpwstr>p18019</vt:lpwstr>
      </vt:variant>
      <vt:variant>
        <vt:i4>1376294</vt:i4>
      </vt:variant>
      <vt:variant>
        <vt:i4>24</vt:i4>
      </vt:variant>
      <vt:variant>
        <vt:i4>0</vt:i4>
      </vt:variant>
      <vt:variant>
        <vt:i4>5</vt:i4>
      </vt:variant>
      <vt:variant>
        <vt:lpwstr>http://www.consultant.ru/popular/nalog2/3_21.html</vt:lpwstr>
      </vt:variant>
      <vt:variant>
        <vt:lpwstr>p18059</vt:lpwstr>
      </vt:variant>
      <vt:variant>
        <vt:i4>1310758</vt:i4>
      </vt:variant>
      <vt:variant>
        <vt:i4>21</vt:i4>
      </vt:variant>
      <vt:variant>
        <vt:i4>0</vt:i4>
      </vt:variant>
      <vt:variant>
        <vt:i4>5</vt:i4>
      </vt:variant>
      <vt:variant>
        <vt:lpwstr>http://www.consultant.ru/popular/nalog2/3_21.html</vt:lpwstr>
      </vt:variant>
      <vt:variant>
        <vt:lpwstr>p18058</vt:lpwstr>
      </vt:variant>
      <vt:variant>
        <vt:i4>5242880</vt:i4>
      </vt:variant>
      <vt:variant>
        <vt:i4>18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/document/178792/entry/2053</vt:lpwstr>
      </vt:variant>
      <vt:variant>
        <vt:i4>2752514</vt:i4>
      </vt:variant>
      <vt:variant>
        <vt:i4>15</vt:i4>
      </vt:variant>
      <vt:variant>
        <vt:i4>0</vt:i4>
      </vt:variant>
      <vt:variant>
        <vt:i4>5</vt:i4>
      </vt:variant>
      <vt:variant>
        <vt:lpwstr>http://www.consultant.ru/document/cons_doc_LAW_164893/</vt:lpwstr>
      </vt:variant>
      <vt:variant>
        <vt:lpwstr/>
      </vt:variant>
      <vt:variant>
        <vt:i4>2490369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http://www.consultant.ru/document/cons_doc_LAW_140218/</vt:lpwstr>
      </vt:variant>
      <vt:variant>
        <vt:lpwstr/>
      </vt:variant>
      <vt:variant>
        <vt:i4>2752525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http://www.consultant.ru/document/cons_doc_LAW_169440/</vt:lpwstr>
      </vt:variant>
      <vt:variant>
        <vt:lpwstr/>
      </vt:variant>
      <vt:variant>
        <vt:i4>6881383</vt:i4>
      </vt:variant>
      <vt:variant>
        <vt:i4>6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/document/10900200/entry/3782102</vt:lpwstr>
      </vt:variant>
      <vt:variant>
        <vt:i4>6094935</vt:i4>
      </vt:variant>
      <vt:variant>
        <vt:i4>3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/document/10900200/entry/37827</vt:lpwstr>
      </vt:variant>
      <vt:variant>
        <vt:i4>5308496</vt:i4>
      </vt:variant>
      <vt:variant>
        <vt:i4>0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/document/10900200/entry/40622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7</cp:revision>
  <cp:lastPrinted>2023-11-28T02:29:00Z</cp:lastPrinted>
  <dcterms:created xsi:type="dcterms:W3CDTF">2023-11-20T03:50:00Z</dcterms:created>
  <dcterms:modified xsi:type="dcterms:W3CDTF">2023-11-28T02:38:00Z</dcterms:modified>
</cp:coreProperties>
</file>